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A57" w:rsidRDefault="00D71A57"/>
    <w:p w:rsidR="00D71A57" w:rsidRPr="00D71A57" w:rsidRDefault="00D71A57" w:rsidP="00D71A57"/>
    <w:p w:rsidR="00A71D87" w:rsidRDefault="00A71D87" w:rsidP="00A71D87">
      <w:pPr>
        <w:spacing w:before="0" w:after="0"/>
        <w:jc w:val="center"/>
        <w:rPr>
          <w:rFonts w:asciiTheme="minorHAnsi" w:hAnsiTheme="minorHAnsi"/>
          <w:sz w:val="22"/>
          <w:szCs w:val="28"/>
        </w:rPr>
      </w:pPr>
      <w:r>
        <w:rPr>
          <w:rFonts w:asciiTheme="minorHAnsi" w:hAnsiTheme="minorHAnsi"/>
          <w:sz w:val="22"/>
          <w:szCs w:val="28"/>
        </w:rPr>
        <w:t>ZAPYTANIE OFERTOWE</w:t>
      </w:r>
    </w:p>
    <w:p w:rsidR="00A71D87" w:rsidRDefault="00A71D87" w:rsidP="00A71D87">
      <w:pPr>
        <w:spacing w:before="0" w:after="0"/>
        <w:jc w:val="center"/>
        <w:rPr>
          <w:rFonts w:asciiTheme="minorHAnsi" w:hAnsiTheme="minorHAnsi"/>
          <w:sz w:val="22"/>
          <w:szCs w:val="22"/>
        </w:rPr>
      </w:pPr>
      <w:r>
        <w:rPr>
          <w:rFonts w:asciiTheme="minorHAnsi" w:hAnsiTheme="minorHAnsi"/>
          <w:sz w:val="22"/>
          <w:szCs w:val="22"/>
        </w:rPr>
        <w:t>Nr  0</w:t>
      </w:r>
      <w:r w:rsidR="008F27ED">
        <w:rPr>
          <w:rFonts w:asciiTheme="minorHAnsi" w:hAnsiTheme="minorHAnsi"/>
          <w:sz w:val="22"/>
          <w:szCs w:val="22"/>
        </w:rPr>
        <w:t>7</w:t>
      </w:r>
      <w:r>
        <w:rPr>
          <w:rFonts w:asciiTheme="minorHAnsi" w:hAnsiTheme="minorHAnsi"/>
          <w:sz w:val="22"/>
          <w:szCs w:val="22"/>
        </w:rPr>
        <w:t xml:space="preserve">/EFS/2017 z dn. </w:t>
      </w:r>
      <w:r w:rsidR="008F27ED">
        <w:rPr>
          <w:rFonts w:asciiTheme="minorHAnsi" w:hAnsiTheme="minorHAnsi"/>
          <w:sz w:val="22"/>
          <w:szCs w:val="22"/>
        </w:rPr>
        <w:t>07.11</w:t>
      </w:r>
      <w:r w:rsidR="009B7EDE">
        <w:rPr>
          <w:rFonts w:asciiTheme="minorHAnsi" w:hAnsiTheme="minorHAnsi"/>
          <w:sz w:val="22"/>
          <w:szCs w:val="22"/>
        </w:rPr>
        <w:t>.</w:t>
      </w:r>
      <w:r>
        <w:rPr>
          <w:rFonts w:asciiTheme="minorHAnsi" w:hAnsiTheme="minorHAnsi"/>
          <w:sz w:val="22"/>
          <w:szCs w:val="22"/>
        </w:rPr>
        <w:t>2017r.</w:t>
      </w:r>
    </w:p>
    <w:p w:rsidR="00A71D87" w:rsidRDefault="00A71D87" w:rsidP="00A71D87">
      <w:pPr>
        <w:spacing w:before="0" w:after="0"/>
        <w:jc w:val="center"/>
        <w:rPr>
          <w:rFonts w:asciiTheme="minorHAnsi" w:hAnsiTheme="minorHAnsi"/>
          <w:sz w:val="22"/>
          <w:szCs w:val="22"/>
        </w:rPr>
      </w:pPr>
      <w:r>
        <w:rPr>
          <w:rFonts w:asciiTheme="minorHAnsi" w:hAnsiTheme="minorHAnsi"/>
          <w:sz w:val="22"/>
          <w:szCs w:val="22"/>
        </w:rPr>
        <w:t>tytuł</w:t>
      </w:r>
    </w:p>
    <w:p w:rsidR="00A71D87" w:rsidRDefault="00A71D87" w:rsidP="00A71D87">
      <w:pPr>
        <w:spacing w:before="0" w:after="0"/>
        <w:jc w:val="center"/>
        <w:rPr>
          <w:rFonts w:asciiTheme="minorHAnsi" w:hAnsiTheme="minorHAnsi"/>
          <w:sz w:val="22"/>
          <w:szCs w:val="22"/>
        </w:rPr>
      </w:pPr>
      <w:r>
        <w:rPr>
          <w:rFonts w:asciiTheme="minorHAnsi" w:hAnsiTheme="minorHAnsi"/>
          <w:sz w:val="22"/>
          <w:szCs w:val="20"/>
        </w:rPr>
        <w:t>„Akademia Pomysłów BUILD-UP” Nr RPPD.03.01.02-20-0054/15</w:t>
      </w:r>
    </w:p>
    <w:p w:rsidR="00A71D87" w:rsidRDefault="00A71D87" w:rsidP="00A71D87">
      <w:pPr>
        <w:spacing w:before="0" w:after="0"/>
        <w:jc w:val="center"/>
        <w:rPr>
          <w:rFonts w:asciiTheme="minorHAnsi" w:hAnsiTheme="minorHAnsi"/>
          <w:b w:val="0"/>
          <w:sz w:val="22"/>
          <w:szCs w:val="22"/>
        </w:rPr>
      </w:pPr>
      <w:r>
        <w:rPr>
          <w:rFonts w:asciiTheme="minorHAnsi" w:hAnsiTheme="minorHAnsi"/>
          <w:b w:val="0"/>
          <w:sz w:val="22"/>
          <w:szCs w:val="22"/>
        </w:rPr>
        <w:t>w ramach</w:t>
      </w:r>
    </w:p>
    <w:p w:rsidR="00A71D87" w:rsidRDefault="00A71D87" w:rsidP="00A71D87">
      <w:pPr>
        <w:spacing w:after="0"/>
        <w:rPr>
          <w:rFonts w:asciiTheme="minorHAnsi" w:hAnsiTheme="minorHAnsi"/>
          <w:b w:val="0"/>
          <w:sz w:val="22"/>
          <w:szCs w:val="20"/>
        </w:rPr>
      </w:pPr>
      <w:r>
        <w:rPr>
          <w:rFonts w:asciiTheme="minorHAnsi" w:hAnsiTheme="minorHAnsi"/>
          <w:b w:val="0"/>
          <w:sz w:val="22"/>
          <w:szCs w:val="20"/>
        </w:rPr>
        <w:t>Regionalnego Programu Operacyjnego Województwa Podlaskiego na lata 2014-2020</w:t>
      </w:r>
      <w:r>
        <w:rPr>
          <w:rFonts w:asciiTheme="minorHAnsi" w:hAnsiTheme="minorHAnsi"/>
          <w:b w:val="0"/>
          <w:sz w:val="22"/>
          <w:szCs w:val="20"/>
          <w:lang w:eastAsia="pl-PL"/>
        </w:rPr>
        <w:t xml:space="preserve">. </w:t>
      </w:r>
      <w:r w:rsidR="008F27ED">
        <w:rPr>
          <w:rFonts w:asciiTheme="minorHAnsi" w:hAnsiTheme="minorHAnsi"/>
          <w:b w:val="0"/>
          <w:sz w:val="22"/>
          <w:szCs w:val="20"/>
        </w:rPr>
        <w:t>Projekt jest</w:t>
      </w:r>
      <w:r>
        <w:rPr>
          <w:rFonts w:asciiTheme="minorHAnsi" w:hAnsiTheme="minorHAnsi"/>
          <w:b w:val="0"/>
          <w:sz w:val="22"/>
          <w:szCs w:val="20"/>
        </w:rPr>
        <w:t xml:space="preserve"> realizowany w ramach III Osi priorytetowej: Kompetencje i kwalifikacje; Działania 3.1 Kształcenie i edukacja  3.1.2 Wzmocnienie atrakcyjności i podniesienie jakości oferty edukacyjnej w zakresie kształcenia ogólnego, ukierunkowanej na rozwój kompetencji kluczowych. Priorytet inwestycyjny: 10.1 Ograniczenie </w:t>
      </w:r>
      <w:r>
        <w:rPr>
          <w:rFonts w:asciiTheme="minorHAnsi" w:hAnsiTheme="minorHAnsi"/>
          <w:b w:val="0"/>
          <w:sz w:val="22"/>
          <w:szCs w:val="20"/>
        </w:rPr>
        <w:br/>
        <w:t xml:space="preserve">i zapobieganie przedwczesnemu kończeniu nauki szkolnej oraz zapewnienie równego dostępu do dobrej jakości wczesnej edukacji elementarnej oraz kształcenia podstawowego, gimnazjalnego </w:t>
      </w:r>
      <w:r>
        <w:rPr>
          <w:rFonts w:asciiTheme="minorHAnsi" w:hAnsiTheme="minorHAnsi"/>
          <w:b w:val="0"/>
          <w:sz w:val="22"/>
          <w:szCs w:val="20"/>
        </w:rPr>
        <w:br/>
        <w:t xml:space="preserve">i ponadgimnazjalnego, z uwzględnieniem formalnych, nieformalnych i poza formalnych ścieżek kształcenia umożliwiających podjęcie kształcenia i szkolenia. </w:t>
      </w:r>
    </w:p>
    <w:p w:rsidR="00A71D87" w:rsidRDefault="00A71D87" w:rsidP="00A71D87">
      <w:pPr>
        <w:spacing w:after="0"/>
        <w:rPr>
          <w:rFonts w:asciiTheme="minorHAnsi" w:hAnsiTheme="minorHAnsi"/>
          <w:b w:val="0"/>
          <w:sz w:val="22"/>
          <w:szCs w:val="20"/>
        </w:rPr>
      </w:pPr>
    </w:p>
    <w:p w:rsidR="00D71A57" w:rsidRDefault="00D71A5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A71D87" w:rsidRDefault="00A71D87" w:rsidP="00D71A57"/>
    <w:p w:rsidR="004106F1" w:rsidRPr="004106F1" w:rsidRDefault="00A71D87" w:rsidP="004106F1">
      <w:pPr>
        <w:autoSpaceDE w:val="0"/>
        <w:autoSpaceDN w:val="0"/>
        <w:adjustRightInd w:val="0"/>
        <w:spacing w:after="0"/>
        <w:contextualSpacing/>
        <w:rPr>
          <w:rFonts w:asciiTheme="minorHAnsi" w:hAnsiTheme="minorHAnsi" w:cstheme="minorHAnsi"/>
          <w:b w:val="0"/>
          <w:i/>
          <w:sz w:val="22"/>
          <w:szCs w:val="22"/>
        </w:rPr>
      </w:pPr>
      <w:r w:rsidRPr="004106F1">
        <w:rPr>
          <w:rFonts w:asciiTheme="minorHAnsi" w:hAnsiTheme="minorHAnsi"/>
          <w:b w:val="0"/>
          <w:sz w:val="22"/>
          <w:szCs w:val="22"/>
        </w:rPr>
        <w:t xml:space="preserve">W związku z realizacją projektu  „Akademia Pomysłów BUILD-UP” Nr RPPD.03.01.02-20-0054/15 współfinansowanego przez Unię Europejską </w:t>
      </w:r>
      <w:r w:rsidRPr="004106F1">
        <w:rPr>
          <w:rFonts w:asciiTheme="minorHAnsi" w:hAnsiTheme="minorHAnsi"/>
          <w:b w:val="0"/>
          <w:bCs/>
          <w:sz w:val="22"/>
          <w:szCs w:val="22"/>
        </w:rPr>
        <w:t xml:space="preserve"> z Europejskiego Funduszu Społecznego </w:t>
      </w:r>
      <w:r w:rsidRPr="004106F1">
        <w:rPr>
          <w:rFonts w:asciiTheme="minorHAnsi" w:hAnsiTheme="minorHAnsi"/>
          <w:b w:val="0"/>
          <w:sz w:val="22"/>
          <w:szCs w:val="22"/>
        </w:rPr>
        <w:t>w ramach  Regionalnego Programu Operacyjnego Województwa Podlaskiego na lata 2014-2020</w:t>
      </w:r>
      <w:r w:rsidRPr="004106F1">
        <w:rPr>
          <w:rFonts w:asciiTheme="minorHAnsi" w:hAnsiTheme="minorHAnsi"/>
          <w:b w:val="0"/>
          <w:sz w:val="22"/>
          <w:szCs w:val="22"/>
          <w:lang w:eastAsia="pl-PL"/>
        </w:rPr>
        <w:t xml:space="preserve">. </w:t>
      </w:r>
      <w:r w:rsidRPr="004106F1">
        <w:rPr>
          <w:rFonts w:asciiTheme="minorHAnsi" w:hAnsiTheme="minorHAnsi"/>
          <w:b w:val="0"/>
          <w:sz w:val="22"/>
          <w:szCs w:val="22"/>
        </w:rPr>
        <w:t xml:space="preserve">Projekt będzie realizowany w ramach III Osi priorytetowej: Kompetencje i kwalifikacje; Działania 3.1 Kształcenie i edukacja  3.1.2 Wzmocnienie atrakcyjności i podniesienie jakości oferty edukacyjnej w zakresie kształcenia ogólnego, ukierunkowanej na rozwój kompetencji kluczowych. Priorytet inwestycyjny: 10.1 Ograniczenie i zapobieganie przedwczesnemu kończeniu nauki szkolnej oraz zapewnienie równego dostępu do dobrej jakości wczesnej edukacji elementarnej oraz kształcenia podstawowego, gimnazjalnego i ponadgimnazjalnego, z uwzględnieniem formalnych, nieformalnych i poza formalnych ścieżek kształcenia umożliwiających podjęcie kształcenia </w:t>
      </w:r>
      <w:r w:rsidR="0068311F">
        <w:rPr>
          <w:rFonts w:asciiTheme="minorHAnsi" w:hAnsiTheme="minorHAnsi"/>
          <w:b w:val="0"/>
          <w:sz w:val="22"/>
          <w:szCs w:val="22"/>
        </w:rPr>
        <w:br/>
      </w:r>
      <w:r w:rsidR="00B55AB0">
        <w:rPr>
          <w:rFonts w:asciiTheme="minorHAnsi" w:hAnsiTheme="minorHAnsi"/>
          <w:b w:val="0"/>
          <w:sz w:val="22"/>
          <w:szCs w:val="22"/>
        </w:rPr>
        <w:t>i szkolenia. Szkoła Podstawowa N</w:t>
      </w:r>
      <w:r w:rsidRPr="004106F1">
        <w:rPr>
          <w:rFonts w:asciiTheme="minorHAnsi" w:hAnsiTheme="minorHAnsi"/>
          <w:b w:val="0"/>
          <w:sz w:val="22"/>
          <w:szCs w:val="22"/>
        </w:rPr>
        <w:t xml:space="preserve">r  12 im. Zygmunta Glogera w Białymstoku ul. Komisji Edukacji Narodowej 1A 15-687 Białystok </w:t>
      </w:r>
      <w:r w:rsidRPr="004106F1">
        <w:rPr>
          <w:rFonts w:asciiTheme="minorHAnsi" w:hAnsiTheme="minorHAnsi"/>
          <w:b w:val="0"/>
          <w:bCs/>
          <w:sz w:val="22"/>
          <w:szCs w:val="22"/>
        </w:rPr>
        <w:t xml:space="preserve"> </w:t>
      </w:r>
      <w:r w:rsidRPr="004106F1">
        <w:rPr>
          <w:rFonts w:asciiTheme="minorHAnsi" w:hAnsiTheme="minorHAnsi"/>
          <w:b w:val="0"/>
          <w:sz w:val="22"/>
          <w:szCs w:val="22"/>
        </w:rPr>
        <w:t xml:space="preserve">zwraca się z prośbą o przedstawienie oferty  w zakresie wyboru realizatorów usług </w:t>
      </w:r>
      <w:r w:rsidR="004106F1" w:rsidRPr="004106F1">
        <w:rPr>
          <w:rFonts w:asciiTheme="minorHAnsi" w:hAnsiTheme="minorHAnsi" w:cstheme="minorHAnsi"/>
          <w:b w:val="0"/>
          <w:i/>
          <w:sz w:val="22"/>
          <w:szCs w:val="22"/>
        </w:rPr>
        <w:t xml:space="preserve">Przygotowanie i przeprowadzenie zajęć </w:t>
      </w:r>
      <w:r w:rsidR="00B55AB0">
        <w:rPr>
          <w:rFonts w:asciiTheme="minorHAnsi" w:hAnsiTheme="minorHAnsi" w:cstheme="minorHAnsi"/>
          <w:b w:val="0"/>
          <w:i/>
          <w:sz w:val="22"/>
          <w:szCs w:val="22"/>
        </w:rPr>
        <w:t>w Szkole Podstawowej N</w:t>
      </w:r>
      <w:r w:rsidR="004106F1" w:rsidRPr="004106F1">
        <w:rPr>
          <w:rFonts w:asciiTheme="minorHAnsi" w:hAnsiTheme="minorHAnsi" w:cstheme="minorHAnsi"/>
          <w:b w:val="0"/>
          <w:i/>
          <w:sz w:val="22"/>
          <w:szCs w:val="22"/>
        </w:rPr>
        <w:t>r 12 im. Zygmunta Glogera w Białymstoku.</w:t>
      </w:r>
    </w:p>
    <w:p w:rsidR="00A71D87" w:rsidRPr="004106F1" w:rsidRDefault="00A71D87" w:rsidP="00A71D87">
      <w:pPr>
        <w:pStyle w:val="Bezodstpw"/>
        <w:jc w:val="both"/>
        <w:rPr>
          <w:rFonts w:asciiTheme="minorHAnsi" w:hAnsiTheme="minorHAnsi" w:cs="Times New Roman"/>
        </w:rPr>
      </w:pPr>
      <w:bookmarkStart w:id="0" w:name="_Toc477769562"/>
      <w:bookmarkStart w:id="1" w:name="_Toc472948651"/>
      <w:bookmarkStart w:id="2" w:name="_Toc472948646"/>
      <w:bookmarkStart w:id="3" w:name="_Toc472948594"/>
      <w:bookmarkStart w:id="4" w:name="_Toc472941500"/>
    </w:p>
    <w:p w:rsidR="00A71D87" w:rsidRDefault="00A71D87" w:rsidP="00A71D87">
      <w:pPr>
        <w:pStyle w:val="Bezodstpw"/>
        <w:numPr>
          <w:ilvl w:val="0"/>
          <w:numId w:val="1"/>
        </w:numPr>
        <w:ind w:left="284" w:hanging="284"/>
        <w:jc w:val="both"/>
        <w:rPr>
          <w:rFonts w:asciiTheme="minorHAnsi" w:hAnsiTheme="minorHAnsi"/>
          <w:b/>
        </w:rPr>
      </w:pPr>
      <w:r>
        <w:rPr>
          <w:rFonts w:asciiTheme="minorHAnsi" w:hAnsiTheme="minorHAnsi"/>
          <w:b/>
        </w:rPr>
        <w:t>Instytucja Zamawiająca</w:t>
      </w:r>
      <w:bookmarkEnd w:id="0"/>
      <w:bookmarkEnd w:id="1"/>
      <w:bookmarkEnd w:id="2"/>
      <w:bookmarkEnd w:id="3"/>
      <w:bookmarkEnd w:id="4"/>
    </w:p>
    <w:p w:rsidR="00A71D87" w:rsidRDefault="00A71D87" w:rsidP="00A71D87">
      <w:pPr>
        <w:pStyle w:val="Bezodstpw"/>
        <w:ind w:left="284"/>
        <w:jc w:val="both"/>
        <w:rPr>
          <w:rFonts w:asciiTheme="minorHAnsi" w:hAnsiTheme="minorHAnsi"/>
          <w:b/>
        </w:rPr>
      </w:pPr>
    </w:p>
    <w:p w:rsidR="00B55AB0" w:rsidRPr="004C3649" w:rsidRDefault="00B55AB0" w:rsidP="00B55AB0">
      <w:pPr>
        <w:pStyle w:val="Bezodstpw"/>
        <w:jc w:val="both"/>
        <w:rPr>
          <w:rFonts w:asciiTheme="minorHAnsi" w:hAnsiTheme="minorHAnsi" w:cs="Times New Roman"/>
          <w:b/>
          <w:szCs w:val="20"/>
          <w:u w:val="single"/>
        </w:rPr>
      </w:pPr>
      <w:bookmarkStart w:id="5" w:name="_Toc477769567"/>
      <w:bookmarkStart w:id="6" w:name="_Toc472948652"/>
      <w:bookmarkStart w:id="7" w:name="_Toc472948647"/>
      <w:bookmarkStart w:id="8" w:name="_Toc472948595"/>
      <w:r>
        <w:rPr>
          <w:rFonts w:asciiTheme="minorHAnsi" w:hAnsiTheme="minorHAnsi" w:cs="Times New Roman"/>
          <w:b/>
          <w:szCs w:val="20"/>
          <w:u w:val="single"/>
        </w:rPr>
        <w:t xml:space="preserve">Miasto Białystok NIP 542 030 46 37 w imieniu, którego występuje Szkoła Podstawowa Nr 12 im. Zygmunta Glogera z siedzibą przy ul. Komisji Edukacji Narodowej 1A, </w:t>
      </w:r>
      <w:r w:rsidRPr="004C3649">
        <w:rPr>
          <w:rFonts w:asciiTheme="minorHAnsi" w:hAnsiTheme="minorHAnsi" w:cs="Times New Roman"/>
          <w:b/>
          <w:szCs w:val="20"/>
          <w:u w:val="single"/>
        </w:rPr>
        <w:t>15-687 Białystok</w:t>
      </w:r>
    </w:p>
    <w:p w:rsidR="00B55AB0" w:rsidRDefault="0068311F" w:rsidP="00B55AB0">
      <w:pPr>
        <w:pStyle w:val="Bezodstpw"/>
        <w:jc w:val="both"/>
        <w:rPr>
          <w:rFonts w:asciiTheme="minorHAnsi" w:hAnsiTheme="minorHAnsi" w:cs="Times New Roman"/>
          <w:szCs w:val="20"/>
        </w:rPr>
      </w:pPr>
      <w:r>
        <w:rPr>
          <w:rFonts w:asciiTheme="minorHAnsi" w:hAnsiTheme="minorHAnsi" w:cs="Times New Roman"/>
          <w:szCs w:val="20"/>
        </w:rPr>
        <w:t>Tel. 85 679 38 80</w:t>
      </w:r>
      <w:r w:rsidR="00B55AB0">
        <w:rPr>
          <w:rFonts w:asciiTheme="minorHAnsi" w:hAnsiTheme="minorHAnsi" w:cs="Times New Roman"/>
          <w:szCs w:val="20"/>
        </w:rPr>
        <w:t xml:space="preserve"> </w:t>
      </w:r>
    </w:p>
    <w:p w:rsidR="00B55AB0" w:rsidRDefault="00B55AB0" w:rsidP="00B55AB0">
      <w:pPr>
        <w:pStyle w:val="Bezodstpw"/>
        <w:jc w:val="both"/>
        <w:rPr>
          <w:rFonts w:asciiTheme="minorHAnsi" w:hAnsiTheme="minorHAnsi" w:cs="Times New Roman"/>
          <w:szCs w:val="20"/>
        </w:rPr>
      </w:pPr>
      <w:r>
        <w:rPr>
          <w:rFonts w:asciiTheme="minorHAnsi" w:hAnsiTheme="minorHAnsi" w:cs="Times New Roman"/>
          <w:szCs w:val="20"/>
        </w:rPr>
        <w:t xml:space="preserve">NIP 5420304637 </w:t>
      </w:r>
    </w:p>
    <w:p w:rsidR="00B55AB0" w:rsidRPr="003607C9" w:rsidRDefault="00B55AB0" w:rsidP="00B55AB0">
      <w:pPr>
        <w:spacing w:before="0" w:after="0"/>
        <w:rPr>
          <w:rFonts w:asciiTheme="minorHAnsi" w:eastAsia="Calibri" w:hAnsiTheme="minorHAnsi"/>
          <w:b w:val="0"/>
          <w:sz w:val="22"/>
          <w:szCs w:val="22"/>
          <w:lang w:eastAsia="en-US"/>
        </w:rPr>
      </w:pPr>
      <w:r>
        <w:rPr>
          <w:rFonts w:asciiTheme="minorHAnsi" w:eastAsia="Calibri" w:hAnsiTheme="minorHAnsi"/>
          <w:b w:val="0"/>
          <w:sz w:val="22"/>
          <w:szCs w:val="22"/>
          <w:lang w:eastAsia="en-US"/>
        </w:rPr>
        <w:t xml:space="preserve">Osoba do kontaktów:  </w:t>
      </w:r>
      <w:r w:rsidRPr="003607C9">
        <w:rPr>
          <w:rFonts w:asciiTheme="minorHAnsi" w:eastAsia="Calibri" w:hAnsiTheme="minorHAnsi"/>
          <w:b w:val="0"/>
          <w:sz w:val="22"/>
          <w:szCs w:val="22"/>
          <w:lang w:eastAsia="en-US"/>
        </w:rPr>
        <w:t>Ewa Krajewska</w:t>
      </w:r>
    </w:p>
    <w:p w:rsidR="00B55AB0" w:rsidRPr="00D7759A" w:rsidRDefault="00B55AB0" w:rsidP="00B55AB0">
      <w:pPr>
        <w:spacing w:before="0" w:after="0"/>
        <w:rPr>
          <w:rFonts w:asciiTheme="minorHAnsi" w:eastAsia="Calibri" w:hAnsiTheme="minorHAnsi"/>
          <w:b w:val="0"/>
          <w:sz w:val="22"/>
          <w:szCs w:val="22"/>
          <w:lang w:val="de-DE" w:eastAsia="en-US"/>
        </w:rPr>
      </w:pPr>
      <w:r w:rsidRPr="00D7759A">
        <w:rPr>
          <w:rFonts w:asciiTheme="minorHAnsi" w:eastAsia="Calibri" w:hAnsiTheme="minorHAnsi"/>
          <w:b w:val="0"/>
          <w:sz w:val="22"/>
          <w:szCs w:val="22"/>
          <w:lang w:val="de-DE" w:eastAsia="en-US"/>
        </w:rPr>
        <w:t>tel. 602 320 311</w:t>
      </w:r>
    </w:p>
    <w:p w:rsidR="00B55AB0" w:rsidRPr="00D7759A" w:rsidRDefault="00B55AB0" w:rsidP="00B55AB0">
      <w:pPr>
        <w:spacing w:before="0" w:after="0"/>
        <w:rPr>
          <w:rFonts w:asciiTheme="minorHAnsi" w:eastAsia="Calibri" w:hAnsiTheme="minorHAnsi"/>
          <w:b w:val="0"/>
          <w:sz w:val="22"/>
          <w:szCs w:val="22"/>
          <w:lang w:val="de-DE" w:eastAsia="en-US"/>
        </w:rPr>
      </w:pPr>
      <w:r w:rsidRPr="00D7759A">
        <w:rPr>
          <w:rFonts w:asciiTheme="minorHAnsi" w:eastAsia="Calibri" w:hAnsiTheme="minorHAnsi"/>
          <w:b w:val="0"/>
          <w:sz w:val="22"/>
          <w:szCs w:val="22"/>
          <w:lang w:val="de-DE" w:eastAsia="en-US"/>
        </w:rPr>
        <w:t xml:space="preserve">e-mail: </w:t>
      </w:r>
      <w:hyperlink r:id="rId7" w:history="1">
        <w:r w:rsidRPr="00D7759A">
          <w:rPr>
            <w:rStyle w:val="Hipercze"/>
            <w:rFonts w:asciiTheme="minorHAnsi" w:eastAsia="Calibri" w:hAnsiTheme="minorHAnsi"/>
            <w:b w:val="0"/>
            <w:sz w:val="22"/>
            <w:szCs w:val="22"/>
            <w:lang w:val="de-DE" w:eastAsia="en-US"/>
          </w:rPr>
          <w:t>ewakraje@interia.pl</w:t>
        </w:r>
      </w:hyperlink>
    </w:p>
    <w:p w:rsidR="00B55AB0" w:rsidRDefault="00B55AB0" w:rsidP="00B55AB0">
      <w:pPr>
        <w:spacing w:before="0" w:after="0"/>
        <w:rPr>
          <w:rFonts w:asciiTheme="minorHAnsi" w:eastAsia="Calibri" w:hAnsiTheme="minorHAnsi"/>
          <w:b w:val="0"/>
          <w:sz w:val="22"/>
          <w:szCs w:val="22"/>
          <w:lang w:eastAsia="en-US"/>
        </w:rPr>
      </w:pPr>
      <w:r>
        <w:rPr>
          <w:rFonts w:asciiTheme="minorHAnsi" w:eastAsia="Calibri" w:hAnsiTheme="minorHAnsi"/>
          <w:b w:val="0"/>
          <w:sz w:val="22"/>
          <w:szCs w:val="22"/>
          <w:lang w:eastAsia="en-US"/>
        </w:rPr>
        <w:t xml:space="preserve">lub </w:t>
      </w:r>
      <w:hyperlink r:id="rId8" w:history="1">
        <w:r>
          <w:rPr>
            <w:rStyle w:val="Hipercze"/>
          </w:rPr>
          <w:t>sp12@um.bialystok.pl</w:t>
        </w:r>
      </w:hyperlink>
    </w:p>
    <w:p w:rsidR="00A71D87" w:rsidRDefault="00A71D87" w:rsidP="00A71D87">
      <w:pPr>
        <w:spacing w:before="0" w:after="0"/>
        <w:rPr>
          <w:rFonts w:asciiTheme="minorHAnsi" w:hAnsiTheme="minorHAnsi"/>
          <w:sz w:val="22"/>
          <w:szCs w:val="22"/>
        </w:rPr>
      </w:pPr>
    </w:p>
    <w:p w:rsidR="00A71D87" w:rsidRDefault="00A71D87" w:rsidP="00A71D87">
      <w:pPr>
        <w:pStyle w:val="Nagwek1"/>
        <w:spacing w:before="0" w:after="0"/>
        <w:rPr>
          <w:rFonts w:asciiTheme="minorHAnsi" w:hAnsiTheme="minorHAnsi"/>
          <w:b/>
          <w:sz w:val="22"/>
        </w:rPr>
      </w:pPr>
      <w:r>
        <w:rPr>
          <w:rFonts w:asciiTheme="minorHAnsi" w:hAnsiTheme="minorHAnsi"/>
          <w:b/>
          <w:sz w:val="22"/>
        </w:rPr>
        <w:t xml:space="preserve"> II. Informacje o postępowaniu</w:t>
      </w:r>
      <w:bookmarkStart w:id="9" w:name="_Toc477769568"/>
      <w:bookmarkEnd w:id="5"/>
      <w:bookmarkEnd w:id="6"/>
      <w:bookmarkEnd w:id="7"/>
      <w:bookmarkEnd w:id="8"/>
    </w:p>
    <w:p w:rsidR="00A71D87" w:rsidRDefault="00A71D87" w:rsidP="00A71D87">
      <w:pPr>
        <w:spacing w:before="0" w:after="0"/>
      </w:pPr>
    </w:p>
    <w:p w:rsidR="00A71D87" w:rsidRDefault="00A71D87" w:rsidP="00A71D87">
      <w:pPr>
        <w:pStyle w:val="Nagwek1"/>
        <w:numPr>
          <w:ilvl w:val="0"/>
          <w:numId w:val="2"/>
        </w:numPr>
        <w:spacing w:before="0" w:after="0"/>
        <w:rPr>
          <w:rFonts w:asciiTheme="minorHAnsi" w:hAnsiTheme="minorHAnsi"/>
          <w:b/>
          <w:sz w:val="22"/>
        </w:rPr>
      </w:pPr>
      <w:r>
        <w:rPr>
          <w:rFonts w:asciiTheme="minorHAnsi" w:hAnsiTheme="minorHAnsi"/>
          <w:b/>
          <w:sz w:val="22"/>
        </w:rPr>
        <w:t>Tryb prowadzonego postępowania</w:t>
      </w:r>
      <w:bookmarkEnd w:id="9"/>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 xml:space="preserve">Niniejsze postępowanie prowadzone jest zgodnie </w:t>
      </w:r>
      <w:r w:rsidR="008F27ED">
        <w:rPr>
          <w:rFonts w:asciiTheme="minorHAnsi" w:hAnsiTheme="minorHAnsi"/>
          <w:b w:val="0"/>
          <w:sz w:val="22"/>
          <w:szCs w:val="22"/>
        </w:rPr>
        <w:t>„Wytycznymi</w:t>
      </w:r>
      <w:r>
        <w:rPr>
          <w:rFonts w:asciiTheme="minorHAnsi" w:hAnsiTheme="minorHAnsi"/>
          <w:b w:val="0"/>
          <w:sz w:val="22"/>
          <w:szCs w:val="22"/>
        </w:rPr>
        <w:t xml:space="preserve"> w zakresie kwalifikowalności wydatków </w:t>
      </w:r>
      <w:r w:rsidR="0068311F">
        <w:rPr>
          <w:rFonts w:asciiTheme="minorHAnsi" w:hAnsiTheme="minorHAnsi"/>
          <w:b w:val="0"/>
          <w:sz w:val="22"/>
          <w:szCs w:val="22"/>
        </w:rPr>
        <w:br/>
      </w:r>
      <w:r>
        <w:rPr>
          <w:rFonts w:asciiTheme="minorHAnsi" w:hAnsiTheme="minorHAnsi"/>
          <w:b w:val="0"/>
          <w:sz w:val="22"/>
          <w:szCs w:val="22"/>
        </w:rPr>
        <w:t>w ramach Europejskiego Funduszu Rozwoju Regionalnego, Europejskiego Funduszu Spójności oraz Funduszu Spójności na lata 2014 – 2020.”</w:t>
      </w:r>
    </w:p>
    <w:p w:rsidR="00A71D87" w:rsidRDefault="00A71D87" w:rsidP="00A71D87">
      <w:pPr>
        <w:pStyle w:val="Nagwek2"/>
        <w:numPr>
          <w:ilvl w:val="0"/>
          <w:numId w:val="2"/>
        </w:numPr>
        <w:tabs>
          <w:tab w:val="left" w:pos="708"/>
        </w:tabs>
        <w:rPr>
          <w:rFonts w:asciiTheme="minorHAnsi" w:hAnsiTheme="minorHAnsi"/>
        </w:rPr>
      </w:pPr>
      <w:bookmarkStart w:id="10" w:name="_Toc477769569"/>
      <w:r>
        <w:rPr>
          <w:rFonts w:asciiTheme="minorHAnsi" w:hAnsiTheme="minorHAnsi"/>
        </w:rPr>
        <w:t>Tytuł i nazwa zamówienia</w:t>
      </w:r>
      <w:bookmarkEnd w:id="10"/>
    </w:p>
    <w:p w:rsidR="004106F1" w:rsidRPr="004106F1" w:rsidRDefault="004106F1" w:rsidP="004106F1">
      <w:pPr>
        <w:pStyle w:val="Akapitzlist"/>
        <w:autoSpaceDE w:val="0"/>
        <w:autoSpaceDN w:val="0"/>
        <w:adjustRightInd w:val="0"/>
        <w:spacing w:after="0"/>
        <w:rPr>
          <w:rFonts w:asciiTheme="minorHAnsi" w:hAnsiTheme="minorHAnsi" w:cstheme="minorHAnsi"/>
          <w:b w:val="0"/>
          <w:i/>
          <w:sz w:val="22"/>
          <w:szCs w:val="22"/>
        </w:rPr>
      </w:pPr>
      <w:r w:rsidRPr="004106F1">
        <w:rPr>
          <w:rFonts w:asciiTheme="minorHAnsi" w:hAnsiTheme="minorHAnsi" w:cstheme="minorHAnsi"/>
          <w:b w:val="0"/>
          <w:i/>
          <w:sz w:val="22"/>
          <w:szCs w:val="22"/>
        </w:rPr>
        <w:t xml:space="preserve">Przygotowanie i przeprowadzenie zajęć dodatkowych </w:t>
      </w:r>
      <w:r w:rsidR="00B55AB0">
        <w:rPr>
          <w:rFonts w:asciiTheme="minorHAnsi" w:hAnsiTheme="minorHAnsi" w:cstheme="minorHAnsi"/>
          <w:b w:val="0"/>
          <w:i/>
          <w:sz w:val="22"/>
          <w:szCs w:val="22"/>
        </w:rPr>
        <w:t>w Szkole Podstawowej N</w:t>
      </w:r>
      <w:r w:rsidRPr="004106F1">
        <w:rPr>
          <w:rFonts w:asciiTheme="minorHAnsi" w:hAnsiTheme="minorHAnsi" w:cstheme="minorHAnsi"/>
          <w:b w:val="0"/>
          <w:i/>
          <w:sz w:val="22"/>
          <w:szCs w:val="22"/>
        </w:rPr>
        <w:t>r 12 im.</w:t>
      </w:r>
      <w:r w:rsidR="0068311F">
        <w:rPr>
          <w:rFonts w:asciiTheme="minorHAnsi" w:hAnsiTheme="minorHAnsi" w:cstheme="minorHAnsi"/>
          <w:b w:val="0"/>
          <w:i/>
          <w:sz w:val="22"/>
          <w:szCs w:val="22"/>
        </w:rPr>
        <w:t xml:space="preserve"> Zygmunta Glogera w Białymstoku „Radio TV i My”</w:t>
      </w:r>
    </w:p>
    <w:p w:rsidR="00A71D87" w:rsidRDefault="00A71D87" w:rsidP="00A71D87">
      <w:pPr>
        <w:spacing w:after="0"/>
        <w:rPr>
          <w:rFonts w:asciiTheme="minorHAnsi" w:hAnsiTheme="minorHAnsi"/>
          <w:b w:val="0"/>
          <w:sz w:val="14"/>
        </w:rPr>
      </w:pPr>
    </w:p>
    <w:p w:rsidR="00A71D87" w:rsidRDefault="00A71D87" w:rsidP="00A71D87">
      <w:pPr>
        <w:pStyle w:val="Nagwek2"/>
        <w:numPr>
          <w:ilvl w:val="0"/>
          <w:numId w:val="2"/>
        </w:numPr>
        <w:tabs>
          <w:tab w:val="left" w:pos="708"/>
        </w:tabs>
        <w:rPr>
          <w:rFonts w:asciiTheme="minorHAnsi" w:hAnsiTheme="minorHAnsi"/>
        </w:rPr>
      </w:pPr>
      <w:bookmarkStart w:id="11" w:name="_Toc477769570"/>
      <w:r>
        <w:rPr>
          <w:rFonts w:asciiTheme="minorHAnsi" w:hAnsiTheme="minorHAnsi"/>
        </w:rPr>
        <w:t>Numer zapytania ofertowego</w:t>
      </w:r>
      <w:bookmarkEnd w:id="11"/>
      <w:r>
        <w:rPr>
          <w:rFonts w:asciiTheme="minorHAnsi" w:hAnsiTheme="minorHAnsi"/>
        </w:rPr>
        <w:t xml:space="preserve">  </w:t>
      </w:r>
      <w:r>
        <w:rPr>
          <w:rFonts w:asciiTheme="minorHAnsi" w:hAnsiTheme="minorHAnsi"/>
          <w:szCs w:val="22"/>
        </w:rPr>
        <w:t xml:space="preserve"> 0</w:t>
      </w:r>
      <w:r w:rsidR="0068311F">
        <w:rPr>
          <w:rFonts w:asciiTheme="minorHAnsi" w:hAnsiTheme="minorHAnsi"/>
          <w:szCs w:val="22"/>
        </w:rPr>
        <w:t>7</w:t>
      </w:r>
      <w:r>
        <w:rPr>
          <w:rFonts w:asciiTheme="minorHAnsi" w:hAnsiTheme="minorHAnsi"/>
          <w:szCs w:val="22"/>
        </w:rPr>
        <w:t>/EFS/2017</w:t>
      </w:r>
    </w:p>
    <w:p w:rsidR="00A71D87" w:rsidRDefault="00A71D87" w:rsidP="00A71D87">
      <w:pPr>
        <w:pStyle w:val="Nagwek2"/>
        <w:numPr>
          <w:ilvl w:val="0"/>
          <w:numId w:val="2"/>
        </w:numPr>
        <w:tabs>
          <w:tab w:val="left" w:pos="708"/>
        </w:tabs>
        <w:rPr>
          <w:rFonts w:asciiTheme="minorHAnsi" w:hAnsiTheme="minorHAnsi"/>
        </w:rPr>
      </w:pPr>
      <w:bookmarkStart w:id="12" w:name="_Toc477769571"/>
      <w:r>
        <w:rPr>
          <w:rFonts w:asciiTheme="minorHAnsi" w:hAnsiTheme="minorHAnsi"/>
        </w:rPr>
        <w:t>Termin składania ofert</w:t>
      </w:r>
      <w:bookmarkEnd w:id="12"/>
    </w:p>
    <w:p w:rsidR="00743A51" w:rsidRPr="00175EB4" w:rsidRDefault="00AD2DE5" w:rsidP="00743A51">
      <w:pPr>
        <w:pStyle w:val="Bezodstpw"/>
        <w:ind w:left="708"/>
        <w:jc w:val="both"/>
        <w:rPr>
          <w:rFonts w:asciiTheme="minorHAnsi" w:hAnsiTheme="minorHAnsi"/>
        </w:rPr>
      </w:pPr>
      <w:bookmarkStart w:id="13" w:name="_Toc477769572"/>
      <w:r>
        <w:rPr>
          <w:rFonts w:asciiTheme="minorHAnsi" w:hAnsiTheme="minorHAnsi"/>
        </w:rPr>
        <w:t xml:space="preserve">Oferta na piśmie do dnia </w:t>
      </w:r>
      <w:r w:rsidR="008F27ED">
        <w:rPr>
          <w:rFonts w:asciiTheme="minorHAnsi" w:hAnsiTheme="minorHAnsi"/>
        </w:rPr>
        <w:t>16.11</w:t>
      </w:r>
      <w:r w:rsidR="009B7EDE">
        <w:rPr>
          <w:rFonts w:asciiTheme="minorHAnsi" w:hAnsiTheme="minorHAnsi"/>
        </w:rPr>
        <w:t>.2017</w:t>
      </w:r>
      <w:r w:rsidR="00743A51">
        <w:rPr>
          <w:rFonts w:asciiTheme="minorHAnsi" w:hAnsiTheme="minorHAnsi"/>
        </w:rPr>
        <w:t xml:space="preserve"> r. do godziny 10.00 w siedzibie Zamawiającego tj. </w:t>
      </w:r>
      <w:r w:rsidR="00743A51">
        <w:rPr>
          <w:rFonts w:asciiTheme="minorHAnsi" w:hAnsiTheme="minorHAnsi" w:cs="Times New Roman"/>
          <w:szCs w:val="20"/>
        </w:rPr>
        <w:t xml:space="preserve">Szkoła Podstawowa </w:t>
      </w:r>
      <w:r w:rsidR="00B55AB0">
        <w:rPr>
          <w:rFonts w:asciiTheme="minorHAnsi" w:hAnsiTheme="minorHAnsi" w:cs="Times New Roman"/>
        </w:rPr>
        <w:t>N</w:t>
      </w:r>
      <w:r w:rsidR="00743A51" w:rsidRPr="00175EB4">
        <w:rPr>
          <w:rFonts w:asciiTheme="minorHAnsi" w:hAnsiTheme="minorHAnsi" w:cs="Times New Roman"/>
        </w:rPr>
        <w:t>r 12 im. Zygmunta Glogera, ul. Komisji Edukacji Narodowej 1A ,15-</w:t>
      </w:r>
      <w:r w:rsidR="00B55AB0">
        <w:rPr>
          <w:rFonts w:asciiTheme="minorHAnsi" w:hAnsiTheme="minorHAnsi" w:cs="Times New Roman"/>
        </w:rPr>
        <w:t>687</w:t>
      </w:r>
      <w:r w:rsidR="00743A51" w:rsidRPr="00175EB4">
        <w:rPr>
          <w:rFonts w:asciiTheme="minorHAnsi" w:hAnsiTheme="minorHAnsi" w:cs="Times New Roman"/>
        </w:rPr>
        <w:t xml:space="preserve"> Białystok.</w:t>
      </w:r>
    </w:p>
    <w:p w:rsidR="00743A51" w:rsidRDefault="00743A51" w:rsidP="00743A51">
      <w:pPr>
        <w:pStyle w:val="Nagwek2"/>
        <w:tabs>
          <w:tab w:val="clear" w:pos="-2160"/>
          <w:tab w:val="left" w:pos="708"/>
        </w:tabs>
        <w:ind w:left="720"/>
        <w:rPr>
          <w:rFonts w:asciiTheme="minorHAnsi" w:hAnsiTheme="minorHAnsi"/>
          <w:b w:val="0"/>
          <w:szCs w:val="22"/>
        </w:rPr>
      </w:pPr>
      <w:r w:rsidRPr="00175EB4">
        <w:rPr>
          <w:rFonts w:asciiTheme="minorHAnsi" w:hAnsiTheme="minorHAnsi"/>
          <w:b w:val="0"/>
          <w:szCs w:val="22"/>
        </w:rPr>
        <w:t xml:space="preserve">Oferta w formie elektronicznej. Adres e-mail na który należy wysłać ofertę składaną drogą elektroniczną </w:t>
      </w:r>
      <w:hyperlink r:id="rId9" w:history="1">
        <w:r w:rsidRPr="00175EB4">
          <w:rPr>
            <w:rStyle w:val="Hipercze"/>
            <w:rFonts w:asciiTheme="minorHAnsi" w:hAnsiTheme="minorHAnsi"/>
            <w:b w:val="0"/>
            <w:szCs w:val="22"/>
          </w:rPr>
          <w:t>sp12@um.bialystok.pl</w:t>
        </w:r>
      </w:hyperlink>
      <w:r w:rsidRPr="00175EB4">
        <w:rPr>
          <w:rFonts w:asciiTheme="minorHAnsi" w:hAnsiTheme="minorHAnsi"/>
          <w:b w:val="0"/>
          <w:szCs w:val="22"/>
        </w:rPr>
        <w:t xml:space="preserve"> W przypadku złożenia oferty drogą elektroniczną, oferta musi zostać zarejestrowana, jako wiadomość e-mail na s</w:t>
      </w:r>
      <w:r w:rsidR="00AD2DE5">
        <w:rPr>
          <w:rFonts w:asciiTheme="minorHAnsi" w:hAnsiTheme="minorHAnsi"/>
          <w:b w:val="0"/>
          <w:szCs w:val="22"/>
        </w:rPr>
        <w:t xml:space="preserve">erwerze Zamawiającego do dnia </w:t>
      </w:r>
      <w:r w:rsidR="008F27ED">
        <w:rPr>
          <w:rFonts w:asciiTheme="minorHAnsi" w:hAnsiTheme="minorHAnsi"/>
          <w:b w:val="0"/>
          <w:szCs w:val="22"/>
        </w:rPr>
        <w:t>16.11</w:t>
      </w:r>
      <w:r w:rsidRPr="00175EB4">
        <w:rPr>
          <w:rFonts w:asciiTheme="minorHAnsi" w:hAnsiTheme="minorHAnsi"/>
          <w:b w:val="0"/>
          <w:szCs w:val="22"/>
        </w:rPr>
        <w:t xml:space="preserve">.2017r. do godziny 10.00.  </w:t>
      </w:r>
    </w:p>
    <w:p w:rsidR="00A71D87" w:rsidRDefault="00A71D87" w:rsidP="00743A51">
      <w:pPr>
        <w:pStyle w:val="Nagwek2"/>
        <w:numPr>
          <w:ilvl w:val="0"/>
          <w:numId w:val="2"/>
        </w:numPr>
        <w:tabs>
          <w:tab w:val="left" w:pos="708"/>
        </w:tabs>
        <w:rPr>
          <w:rFonts w:asciiTheme="minorHAnsi" w:hAnsiTheme="minorHAnsi"/>
        </w:rPr>
      </w:pPr>
      <w:r>
        <w:rPr>
          <w:rFonts w:asciiTheme="minorHAnsi" w:hAnsiTheme="minorHAnsi"/>
        </w:rPr>
        <w:t>Opis sposobu przygotowania i składania ofert</w:t>
      </w:r>
      <w:bookmarkEnd w:id="13"/>
    </w:p>
    <w:p w:rsidR="00A71D87" w:rsidRDefault="00A71D87" w:rsidP="00A71D87">
      <w:pPr>
        <w:pStyle w:val="Bezodstpw"/>
        <w:tabs>
          <w:tab w:val="left" w:pos="426"/>
        </w:tabs>
        <w:ind w:hanging="426"/>
        <w:jc w:val="both"/>
        <w:rPr>
          <w:rFonts w:asciiTheme="minorHAnsi" w:hAnsiTheme="minorHAnsi" w:cs="Times New Roman"/>
          <w:szCs w:val="20"/>
        </w:rPr>
      </w:pPr>
      <w:r>
        <w:rPr>
          <w:rFonts w:asciiTheme="minorHAnsi" w:hAnsiTheme="minorHAnsi"/>
          <w:color w:val="000000"/>
        </w:rPr>
        <w:t xml:space="preserve">          Oferta powinna zostać sporządzona w języku polskim, na formularzu oferty stanowiącym załącznik nr 2 do niniejszego zapytania ofertowego oraz znajdującym się na stronie internetowej zamawiającego </w:t>
      </w:r>
      <w:hyperlink r:id="rId10" w:history="1">
        <w:r>
          <w:rPr>
            <w:rStyle w:val="Hipercze"/>
            <w:rFonts w:asciiTheme="minorHAnsi" w:hAnsiTheme="minorHAnsi" w:cs="Times New Roman"/>
            <w:szCs w:val="20"/>
          </w:rPr>
          <w:t>www.sp12bialystok.pl</w:t>
        </w:r>
      </w:hyperlink>
    </w:p>
    <w:p w:rsidR="00A71D87" w:rsidRDefault="00A71D87" w:rsidP="00A71D87">
      <w:pPr>
        <w:pStyle w:val="Akapitzlist"/>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Jeden wykonawca może złożyć tylko jedną ofertę</w:t>
      </w:r>
      <w:r w:rsidR="009B7EDE">
        <w:rPr>
          <w:rFonts w:asciiTheme="minorHAnsi" w:hAnsiTheme="minorHAnsi"/>
          <w:b w:val="0"/>
          <w:color w:val="000000"/>
          <w:sz w:val="22"/>
          <w:szCs w:val="22"/>
        </w:rPr>
        <w:t xml:space="preserve">. </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Oferta powinna zostać opatrzona pieczęcią firmową (jeśli dotyczy).</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Oferta powinna zostać podpisana przez osobę upoważnioną do reprezentowania Wykonawcy.</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Zaleca się aby każda strona oferty była ponumerowana i zaparafowana przez Wykonawcę lub przedstawiciela Wykonawcy wymienionego w aktualnych dokumentach rejestrowych Wykonawcy.</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lastRenderedPageBreak/>
        <w:t>W przypadku składania oferty przez pełnomocnika – do oferty należy dołączyć pełnomocnictwo podpisane przez osoby upoważnione do składania oświadczeń woli w imieniu Wykonawcy.</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W przypadku składania oferty drogą elektroniczną, zaleca się aby każda ze stron oferty była podpisana, ponumerowana, zaparafowana i zeskanowana.</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Oferta powinna zawierać wszystkie dane wyszczególnione w formularzu ofertowym stanowiącym załącznik nr 2 do niniejszego zapytania ofertowego.</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W przypadku wystąpienia błędów (za wyjątkiem błędów w zakresie kryterium cenowego) dopuszcza się jednorazową możliwość poprawy treści złożonej oferty.</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Zaleca się aby w przypadku potwierdzania dokumentów za zgodność z oryginałem wskazać datę potwierdzenia za zgodność.</w:t>
      </w:r>
    </w:p>
    <w:p w:rsidR="00A71D87" w:rsidRDefault="00A71D87" w:rsidP="00A71D87">
      <w:pPr>
        <w:numPr>
          <w:ilvl w:val="0"/>
          <w:numId w:val="4"/>
        </w:numPr>
        <w:spacing w:before="0" w:after="0"/>
        <w:rPr>
          <w:rFonts w:asciiTheme="minorHAnsi" w:hAnsiTheme="minorHAnsi"/>
          <w:b w:val="0"/>
          <w:sz w:val="22"/>
          <w:szCs w:val="22"/>
        </w:rPr>
      </w:pPr>
      <w:r>
        <w:rPr>
          <w:rFonts w:asciiTheme="minorHAnsi" w:hAnsiTheme="minorHAnsi"/>
          <w:b w:val="0"/>
          <w:sz w:val="22"/>
          <w:szCs w:val="22"/>
        </w:rPr>
        <w:t>Jakakolwiek modyfikacja formy lub treści dokumentów, w tym formularza cenowego oraz jego załączników uprawnia Zamawiającego do odrzucenia oferty bez jej rozpatrzenia, z zastrzeżeniem treści punktu II.5.9.</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Wykonawca powinien podać cenę przedmiotu zamówienia w sposób wskazany w formularzu oferty stanowiącym załącznik nr 2 do niniejszego zapytania ofertowego oraz określić stawkę podatku VAT zgodnie z obowiązującymi przepisami na dzień składania ofert.</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Cena oferty powinna być wyrażona słownie i cyfrowo z dokładnością do dwóch miejsc po przecinku.</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Wszystkie wartości powinny być wyrażone w PLN.</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Podana cena powinna zawierać wszystkie koszty związane z realizacją przedmiotu zamówienia.</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Ofertę należy złożyć za pośrednictwem kuriera lub pocztą (liczy się data wpływu do zamawiającego) lub osobiście w siedzibie Zamawiającego. Koperta powinna zostać oznaczona nazwą oferenta i numerem zapytania ofertowego, do którego odnosi się złożona oferta.</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 xml:space="preserve">Zamawiający dopuszcza również możliwość złożenia oferty w formie elektronicznej poprzez wysłanie wiadomości e-mail na adres wskazany poniżej (z zaznaczeniem w temacie e-maila numeru zapytania ofertowego, do którego odnosi się oferta). E-mail musi zostać zarejestrowany na serwerze Zamawiającego najpóźniej w terminie składania ofert. </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Zamawiający będzie związany ofertą przez okres 30 dni od ustalonej daty składania ofert.</w:t>
      </w:r>
    </w:p>
    <w:p w:rsidR="00A71D87" w:rsidRDefault="00A71D87" w:rsidP="00A71D87">
      <w:pPr>
        <w:numPr>
          <w:ilvl w:val="0"/>
          <w:numId w:val="4"/>
        </w:numPr>
        <w:spacing w:before="0" w:after="0"/>
        <w:rPr>
          <w:rFonts w:asciiTheme="minorHAnsi" w:hAnsiTheme="minorHAnsi"/>
          <w:b w:val="0"/>
          <w:color w:val="000000"/>
          <w:sz w:val="22"/>
          <w:szCs w:val="22"/>
        </w:rPr>
      </w:pPr>
      <w:r>
        <w:rPr>
          <w:rFonts w:asciiTheme="minorHAnsi" w:hAnsiTheme="minorHAnsi"/>
          <w:b w:val="0"/>
          <w:color w:val="000000"/>
          <w:sz w:val="22"/>
          <w:szCs w:val="22"/>
        </w:rPr>
        <w:t xml:space="preserve">Oferty zostaną otwarte niezwłocznie po wyznaczonym terminie składania ofert w siedzibie Zamawiającego. </w:t>
      </w:r>
    </w:p>
    <w:p w:rsidR="00A71D87" w:rsidRDefault="00A71D87" w:rsidP="00A71D87">
      <w:pPr>
        <w:pStyle w:val="Nagwek2"/>
        <w:ind w:firstLine="284"/>
        <w:rPr>
          <w:rFonts w:asciiTheme="minorHAnsi" w:hAnsiTheme="minorHAnsi"/>
        </w:rPr>
      </w:pPr>
      <w:r>
        <w:rPr>
          <w:rFonts w:asciiTheme="minorHAnsi" w:hAnsiTheme="minorHAnsi"/>
        </w:rPr>
        <w:t xml:space="preserve">  6. Kategoria ogłoszenia – rodzaj zamówienia</w:t>
      </w:r>
    </w:p>
    <w:p w:rsidR="00A71D87" w:rsidRDefault="00CF4617" w:rsidP="00A71D87">
      <w:pPr>
        <w:spacing w:before="0" w:after="0"/>
        <w:rPr>
          <w:rFonts w:asciiTheme="minorHAnsi" w:hAnsiTheme="minorHAnsi"/>
          <w:b w:val="0"/>
          <w:sz w:val="22"/>
        </w:rPr>
      </w:pPr>
      <w:r>
        <w:rPr>
          <w:rFonts w:asciiTheme="minorHAnsi" w:hAnsiTheme="minorHAnsi"/>
          <w:b w:val="0"/>
          <w:color w:val="000000"/>
          <w:sz w:val="22"/>
          <w:szCs w:val="22"/>
        </w:rPr>
        <w:t>Usługa</w:t>
      </w:r>
    </w:p>
    <w:p w:rsidR="00A71D87" w:rsidRDefault="00A71D87" w:rsidP="00A71D87">
      <w:pPr>
        <w:pStyle w:val="Nagwek2"/>
        <w:rPr>
          <w:rFonts w:asciiTheme="minorHAnsi" w:hAnsiTheme="minorHAnsi"/>
          <w:b w:val="0"/>
        </w:rPr>
      </w:pPr>
      <w:r>
        <w:rPr>
          <w:rFonts w:asciiTheme="minorHAnsi" w:hAnsiTheme="minorHAnsi"/>
        </w:rPr>
        <w:t xml:space="preserve">       7. Podkategoria ogłoszenia</w:t>
      </w:r>
    </w:p>
    <w:p w:rsidR="00A71D87" w:rsidRDefault="00CF4617" w:rsidP="00A71D87">
      <w:pPr>
        <w:spacing w:before="0" w:after="0"/>
        <w:rPr>
          <w:rFonts w:asciiTheme="minorHAnsi" w:hAnsiTheme="minorHAnsi"/>
          <w:b w:val="0"/>
          <w:color w:val="000000"/>
          <w:sz w:val="22"/>
          <w:szCs w:val="22"/>
        </w:rPr>
      </w:pPr>
      <w:r>
        <w:rPr>
          <w:rFonts w:asciiTheme="minorHAnsi" w:hAnsiTheme="minorHAnsi"/>
          <w:b w:val="0"/>
          <w:color w:val="000000"/>
          <w:sz w:val="22"/>
          <w:szCs w:val="22"/>
        </w:rPr>
        <w:t>Usługa zajęcia dodatkowe</w:t>
      </w:r>
      <w:bookmarkStart w:id="14" w:name="_GoBack"/>
      <w:bookmarkEnd w:id="14"/>
      <w:r w:rsidR="00A71D87">
        <w:rPr>
          <w:rFonts w:asciiTheme="minorHAnsi" w:hAnsiTheme="minorHAnsi"/>
          <w:b w:val="0"/>
          <w:color w:val="000000"/>
          <w:sz w:val="22"/>
          <w:szCs w:val="22"/>
        </w:rPr>
        <w:t xml:space="preserve"> </w:t>
      </w:r>
    </w:p>
    <w:p w:rsidR="00A71D87" w:rsidRDefault="00A71D87" w:rsidP="00A71D87">
      <w:pPr>
        <w:pStyle w:val="Nagwek2"/>
        <w:rPr>
          <w:rFonts w:asciiTheme="minorHAnsi" w:hAnsiTheme="minorHAnsi"/>
        </w:rPr>
      </w:pPr>
      <w:r>
        <w:rPr>
          <w:rFonts w:asciiTheme="minorHAnsi" w:hAnsiTheme="minorHAnsi"/>
        </w:rPr>
        <w:t xml:space="preserve">       8. Sposób upublicznienia zapytania ofertowego</w:t>
      </w:r>
    </w:p>
    <w:p w:rsidR="00A71D87" w:rsidRDefault="00A71D87" w:rsidP="00A71D87">
      <w:pPr>
        <w:spacing w:before="0" w:after="0"/>
        <w:rPr>
          <w:rFonts w:asciiTheme="minorHAnsi" w:hAnsiTheme="minorHAnsi"/>
          <w:b w:val="0"/>
          <w:color w:val="000000"/>
          <w:sz w:val="22"/>
          <w:szCs w:val="22"/>
        </w:rPr>
      </w:pPr>
      <w:r>
        <w:rPr>
          <w:rFonts w:asciiTheme="minorHAnsi" w:hAnsiTheme="minorHAnsi"/>
          <w:b w:val="0"/>
          <w:color w:val="000000"/>
          <w:sz w:val="22"/>
          <w:szCs w:val="22"/>
        </w:rPr>
        <w:t>Niniejsze zapytanie ofertowe zostało upublicznione poprzez:</w:t>
      </w:r>
    </w:p>
    <w:p w:rsidR="00BF03A6" w:rsidRPr="00BF03A6" w:rsidRDefault="00BF03A6" w:rsidP="00BF03A6">
      <w:pPr>
        <w:numPr>
          <w:ilvl w:val="0"/>
          <w:numId w:val="5"/>
        </w:numPr>
        <w:spacing w:before="0" w:after="0"/>
        <w:rPr>
          <w:rFonts w:asciiTheme="minorHAnsi" w:hAnsiTheme="minorHAnsi"/>
          <w:b w:val="0"/>
          <w:color w:val="000000"/>
          <w:sz w:val="22"/>
          <w:szCs w:val="22"/>
        </w:rPr>
      </w:pPr>
      <w:r w:rsidRPr="00BF03A6">
        <w:rPr>
          <w:rFonts w:asciiTheme="minorHAnsi" w:hAnsiTheme="minorHAnsi"/>
          <w:b w:val="0"/>
          <w:color w:val="000000"/>
          <w:sz w:val="22"/>
          <w:szCs w:val="22"/>
        </w:rPr>
        <w:t>Publikację na stronie internetowej Zamawiającego www.sp12bialystok.pl</w:t>
      </w:r>
    </w:p>
    <w:p w:rsidR="00BF03A6" w:rsidRPr="00BF03A6" w:rsidRDefault="00BF03A6" w:rsidP="00BF03A6">
      <w:pPr>
        <w:numPr>
          <w:ilvl w:val="0"/>
          <w:numId w:val="5"/>
        </w:numPr>
        <w:spacing w:before="0" w:after="0"/>
        <w:rPr>
          <w:rFonts w:asciiTheme="minorHAnsi" w:hAnsiTheme="minorHAnsi"/>
          <w:b w:val="0"/>
          <w:sz w:val="22"/>
          <w:szCs w:val="22"/>
        </w:rPr>
      </w:pPr>
      <w:r w:rsidRPr="00BF03A6">
        <w:rPr>
          <w:rFonts w:asciiTheme="minorHAnsi" w:hAnsiTheme="minorHAnsi"/>
          <w:b w:val="0"/>
          <w:sz w:val="22"/>
          <w:szCs w:val="22"/>
        </w:rPr>
        <w:t>Publikację na stronie https://bazakonkurencyjnosci.gov.pl</w:t>
      </w:r>
    </w:p>
    <w:p w:rsidR="00BF03A6" w:rsidRPr="00BF03A6" w:rsidRDefault="00BF03A6" w:rsidP="00BF03A6">
      <w:pPr>
        <w:numPr>
          <w:ilvl w:val="0"/>
          <w:numId w:val="5"/>
        </w:numPr>
        <w:spacing w:before="0" w:after="0"/>
        <w:rPr>
          <w:rFonts w:asciiTheme="minorHAnsi" w:hAnsiTheme="minorHAnsi"/>
          <w:b w:val="0"/>
          <w:sz w:val="22"/>
        </w:rPr>
      </w:pPr>
      <w:r w:rsidRPr="00BF03A6">
        <w:rPr>
          <w:rFonts w:asciiTheme="minorHAnsi" w:hAnsiTheme="minorHAnsi"/>
          <w:b w:val="0"/>
          <w:sz w:val="22"/>
          <w:szCs w:val="22"/>
        </w:rPr>
        <w:t>Przesłanie do co najmniej trzech potencjalnych Wykonawców.</w:t>
      </w:r>
    </w:p>
    <w:p w:rsidR="00A71D87" w:rsidRDefault="00A71D87" w:rsidP="00A71D87">
      <w:pPr>
        <w:pStyle w:val="Nagwek2"/>
        <w:rPr>
          <w:rFonts w:asciiTheme="minorHAnsi" w:hAnsiTheme="minorHAnsi"/>
        </w:rPr>
      </w:pPr>
      <w:r>
        <w:rPr>
          <w:rFonts w:asciiTheme="minorHAnsi" w:hAnsiTheme="minorHAnsi"/>
        </w:rPr>
        <w:t xml:space="preserve">      9. Informacja na temat porozumienia w sprawie zamówień rządowych (GPA)</w:t>
      </w:r>
    </w:p>
    <w:p w:rsidR="00A71D87" w:rsidRDefault="00A71D87" w:rsidP="00A71D87">
      <w:pPr>
        <w:spacing w:before="0" w:after="0"/>
        <w:rPr>
          <w:rFonts w:asciiTheme="minorHAnsi" w:hAnsiTheme="minorHAnsi"/>
          <w:b w:val="0"/>
          <w:sz w:val="22"/>
        </w:rPr>
      </w:pPr>
      <w:r>
        <w:rPr>
          <w:rFonts w:asciiTheme="minorHAnsi" w:hAnsiTheme="minorHAnsi"/>
          <w:b w:val="0"/>
          <w:color w:val="000000"/>
          <w:sz w:val="22"/>
          <w:szCs w:val="22"/>
        </w:rPr>
        <w:t>Zamówienie nie jest objęte porozumieniem w sprawie zamówień rządowych.</w:t>
      </w:r>
    </w:p>
    <w:p w:rsidR="00A71D87" w:rsidRDefault="00A71D87" w:rsidP="00A71D87">
      <w:pPr>
        <w:pStyle w:val="Nagwek2"/>
        <w:rPr>
          <w:rFonts w:asciiTheme="minorHAnsi" w:hAnsiTheme="minorHAnsi"/>
        </w:rPr>
      </w:pPr>
      <w:r>
        <w:rPr>
          <w:rFonts w:asciiTheme="minorHAnsi" w:hAnsiTheme="minorHAnsi"/>
        </w:rPr>
        <w:t xml:space="preserve">     10. Informacje dodatkowe</w:t>
      </w:r>
    </w:p>
    <w:p w:rsidR="00A71D87" w:rsidRDefault="0068311F" w:rsidP="00A71D87">
      <w:pPr>
        <w:pStyle w:val="Akapitzlist"/>
        <w:numPr>
          <w:ilvl w:val="0"/>
          <w:numId w:val="6"/>
        </w:numPr>
        <w:suppressAutoHyphens w:val="0"/>
        <w:autoSpaceDE w:val="0"/>
        <w:autoSpaceDN w:val="0"/>
        <w:adjustRightInd w:val="0"/>
        <w:spacing w:before="0" w:after="0"/>
        <w:rPr>
          <w:rFonts w:asciiTheme="minorHAnsi" w:eastAsia="Calibri" w:hAnsiTheme="minorHAnsi"/>
          <w:b w:val="0"/>
          <w:color w:val="000000"/>
          <w:sz w:val="22"/>
          <w:szCs w:val="22"/>
          <w:lang w:eastAsia="en-US"/>
        </w:rPr>
      </w:pPr>
      <w:r>
        <w:rPr>
          <w:rFonts w:asciiTheme="minorHAnsi" w:hAnsiTheme="minorHAnsi"/>
          <w:b w:val="0"/>
          <w:color w:val="000000"/>
          <w:sz w:val="22"/>
          <w:szCs w:val="22"/>
        </w:rPr>
        <w:t>Szczegółowy opis zamówienia, stanowiący</w:t>
      </w:r>
      <w:r w:rsidR="00A71D87">
        <w:rPr>
          <w:rFonts w:asciiTheme="minorHAnsi" w:hAnsiTheme="minorHAnsi"/>
          <w:b w:val="0"/>
          <w:color w:val="000000"/>
          <w:sz w:val="22"/>
          <w:szCs w:val="22"/>
        </w:rPr>
        <w:t xml:space="preserve"> Załącznik nr 1 do zapytania of</w:t>
      </w:r>
      <w:r>
        <w:rPr>
          <w:rFonts w:asciiTheme="minorHAnsi" w:hAnsiTheme="minorHAnsi"/>
          <w:b w:val="0"/>
          <w:color w:val="000000"/>
          <w:sz w:val="22"/>
          <w:szCs w:val="22"/>
        </w:rPr>
        <w:t>ertowego, zostanie upubliczniony</w:t>
      </w:r>
      <w:r w:rsidR="00A71D87">
        <w:rPr>
          <w:rFonts w:asciiTheme="minorHAnsi" w:hAnsiTheme="minorHAnsi"/>
          <w:b w:val="0"/>
          <w:color w:val="000000"/>
          <w:sz w:val="22"/>
          <w:szCs w:val="22"/>
        </w:rPr>
        <w:t xml:space="preserve"> na stronie internetowej Zamawiającego.</w:t>
      </w:r>
    </w:p>
    <w:p w:rsidR="00A71D87" w:rsidRDefault="00A71D87" w:rsidP="00A71D87">
      <w:pPr>
        <w:numPr>
          <w:ilvl w:val="0"/>
          <w:numId w:val="6"/>
        </w:numPr>
        <w:suppressAutoHyphens w:val="0"/>
        <w:autoSpaceDE w:val="0"/>
        <w:autoSpaceDN w:val="0"/>
        <w:adjustRightInd w:val="0"/>
        <w:spacing w:before="0" w:after="0"/>
        <w:rPr>
          <w:rFonts w:asciiTheme="minorHAnsi" w:eastAsia="Calibri" w:hAnsiTheme="minorHAnsi"/>
          <w:b w:val="0"/>
          <w:color w:val="000000"/>
          <w:sz w:val="22"/>
          <w:szCs w:val="22"/>
          <w:lang w:eastAsia="en-US"/>
        </w:rPr>
      </w:pPr>
      <w:r>
        <w:rPr>
          <w:rFonts w:asciiTheme="minorHAnsi" w:hAnsiTheme="minorHAnsi"/>
          <w:b w:val="0"/>
          <w:color w:val="000000"/>
          <w:sz w:val="22"/>
          <w:szCs w:val="22"/>
        </w:rPr>
        <w:t>Zamawiający zastrzega sobie prawo do niewybrania żadnego Wykonawcy bez podania przyczyn.</w:t>
      </w:r>
    </w:p>
    <w:p w:rsidR="00A71D87" w:rsidRDefault="00A71D87" w:rsidP="00A71D87">
      <w:pPr>
        <w:numPr>
          <w:ilvl w:val="0"/>
          <w:numId w:val="6"/>
        </w:numPr>
        <w:suppressAutoHyphens w:val="0"/>
        <w:autoSpaceDE w:val="0"/>
        <w:autoSpaceDN w:val="0"/>
        <w:adjustRightInd w:val="0"/>
        <w:spacing w:before="0" w:after="0"/>
        <w:rPr>
          <w:rFonts w:asciiTheme="minorHAnsi" w:eastAsia="Calibri" w:hAnsiTheme="minorHAnsi"/>
          <w:b w:val="0"/>
          <w:color w:val="000000"/>
          <w:sz w:val="22"/>
          <w:szCs w:val="22"/>
          <w:lang w:eastAsia="en-US"/>
        </w:rPr>
      </w:pPr>
      <w:r>
        <w:rPr>
          <w:rFonts w:asciiTheme="minorHAnsi" w:hAnsiTheme="minorHAnsi"/>
          <w:b w:val="0"/>
          <w:color w:val="000000"/>
          <w:sz w:val="22"/>
          <w:szCs w:val="22"/>
        </w:rPr>
        <w:t>Zamawiający zastrzega sobie prawo do wyboru więcej niż jednego Wykonawcy.</w:t>
      </w:r>
    </w:p>
    <w:p w:rsidR="00A71D87" w:rsidRDefault="00A71D87" w:rsidP="00A71D87">
      <w:pPr>
        <w:numPr>
          <w:ilvl w:val="0"/>
          <w:numId w:val="6"/>
        </w:numPr>
        <w:suppressAutoHyphens w:val="0"/>
        <w:autoSpaceDE w:val="0"/>
        <w:autoSpaceDN w:val="0"/>
        <w:adjustRightInd w:val="0"/>
        <w:spacing w:before="0" w:after="0"/>
        <w:rPr>
          <w:rFonts w:asciiTheme="minorHAnsi" w:eastAsia="Calibri" w:hAnsiTheme="minorHAnsi"/>
          <w:b w:val="0"/>
          <w:color w:val="000000"/>
          <w:sz w:val="22"/>
          <w:szCs w:val="22"/>
          <w:lang w:eastAsia="en-US"/>
        </w:rPr>
      </w:pPr>
      <w:r>
        <w:rPr>
          <w:rFonts w:asciiTheme="minorHAnsi" w:hAnsiTheme="minorHAnsi"/>
          <w:b w:val="0"/>
          <w:color w:val="000000"/>
          <w:sz w:val="22"/>
          <w:szCs w:val="22"/>
        </w:rPr>
        <w:t>Zamawiający zastrzega sobie prawo do odwołania niniejszego postępowania bez podania przyczyn.</w:t>
      </w:r>
    </w:p>
    <w:p w:rsidR="00A71D87" w:rsidRDefault="00A71D87" w:rsidP="00A71D87">
      <w:pPr>
        <w:numPr>
          <w:ilvl w:val="0"/>
          <w:numId w:val="6"/>
        </w:numPr>
        <w:suppressAutoHyphens w:val="0"/>
        <w:autoSpaceDE w:val="0"/>
        <w:autoSpaceDN w:val="0"/>
        <w:adjustRightInd w:val="0"/>
        <w:spacing w:before="0" w:after="0"/>
        <w:rPr>
          <w:rFonts w:asciiTheme="minorHAnsi" w:eastAsia="Calibri" w:hAnsiTheme="minorHAnsi"/>
          <w:b w:val="0"/>
          <w:color w:val="000000"/>
          <w:sz w:val="22"/>
          <w:szCs w:val="22"/>
          <w:lang w:eastAsia="en-US"/>
        </w:rPr>
      </w:pPr>
      <w:r>
        <w:rPr>
          <w:rFonts w:asciiTheme="minorHAnsi" w:hAnsiTheme="minorHAnsi"/>
          <w:b w:val="0"/>
          <w:color w:val="000000"/>
          <w:sz w:val="22"/>
          <w:szCs w:val="22"/>
        </w:rPr>
        <w:t>Zamawiający wskazuje, że niniejsze zapytanie ofertowe nie stanowi oferty w rozumieniu przepisu art. 66 Kodeksu cywilnego (ustawa z 23.04.1964 r. Dz. U. z 2016 r. poz. 380).</w:t>
      </w:r>
    </w:p>
    <w:p w:rsidR="00A71D87" w:rsidRPr="0057339A" w:rsidRDefault="00A71D87" w:rsidP="00A71D87">
      <w:pPr>
        <w:numPr>
          <w:ilvl w:val="0"/>
          <w:numId w:val="6"/>
        </w:numPr>
        <w:suppressAutoHyphens w:val="0"/>
        <w:autoSpaceDE w:val="0"/>
        <w:autoSpaceDN w:val="0"/>
        <w:adjustRightInd w:val="0"/>
        <w:spacing w:before="0" w:after="0"/>
        <w:rPr>
          <w:rFonts w:asciiTheme="minorHAnsi" w:eastAsia="Calibri" w:hAnsiTheme="minorHAnsi"/>
          <w:b w:val="0"/>
          <w:color w:val="000000"/>
          <w:sz w:val="22"/>
          <w:szCs w:val="22"/>
          <w:lang w:eastAsia="en-US"/>
        </w:rPr>
      </w:pPr>
      <w:r>
        <w:rPr>
          <w:rFonts w:asciiTheme="minorHAnsi" w:hAnsiTheme="minorHAnsi"/>
          <w:b w:val="0"/>
          <w:color w:val="000000"/>
          <w:sz w:val="22"/>
          <w:szCs w:val="22"/>
        </w:rPr>
        <w:t xml:space="preserve">Zamawiający zastrzega sobie prawo podjęcia negocjacji ceny z Wybranym Oferentem/Oferentami </w:t>
      </w:r>
      <w:r w:rsidR="00B55AB0">
        <w:rPr>
          <w:rFonts w:asciiTheme="minorHAnsi" w:hAnsiTheme="minorHAnsi"/>
          <w:b w:val="0"/>
          <w:color w:val="000000"/>
          <w:sz w:val="22"/>
          <w:szCs w:val="22"/>
        </w:rPr>
        <w:br/>
      </w:r>
      <w:r>
        <w:rPr>
          <w:rFonts w:asciiTheme="minorHAnsi" w:hAnsiTheme="minorHAnsi"/>
          <w:b w:val="0"/>
          <w:color w:val="000000"/>
          <w:sz w:val="22"/>
          <w:szCs w:val="22"/>
        </w:rPr>
        <w:t>w przypadku gdy cena ofertowa przekroczy wartość środków zapewnionych w budżecie projektu.</w:t>
      </w:r>
    </w:p>
    <w:p w:rsidR="0057339A" w:rsidRDefault="0057339A" w:rsidP="0057339A">
      <w:pPr>
        <w:suppressAutoHyphens w:val="0"/>
        <w:autoSpaceDE w:val="0"/>
        <w:autoSpaceDN w:val="0"/>
        <w:adjustRightInd w:val="0"/>
        <w:spacing w:before="0" w:after="0"/>
        <w:ind w:left="360"/>
        <w:rPr>
          <w:rFonts w:asciiTheme="minorHAnsi" w:eastAsia="Calibri" w:hAnsiTheme="minorHAnsi"/>
          <w:b w:val="0"/>
          <w:color w:val="000000"/>
          <w:sz w:val="22"/>
          <w:szCs w:val="22"/>
          <w:lang w:eastAsia="en-US"/>
        </w:rPr>
      </w:pPr>
    </w:p>
    <w:p w:rsidR="00A71D87" w:rsidRDefault="00A71D87" w:rsidP="00A71D87">
      <w:pPr>
        <w:suppressAutoHyphens w:val="0"/>
        <w:autoSpaceDE w:val="0"/>
        <w:autoSpaceDN w:val="0"/>
        <w:adjustRightInd w:val="0"/>
        <w:spacing w:before="0" w:after="0"/>
        <w:ind w:left="360"/>
        <w:rPr>
          <w:rFonts w:asciiTheme="minorHAnsi" w:eastAsia="Calibri" w:hAnsiTheme="minorHAnsi"/>
          <w:b w:val="0"/>
          <w:color w:val="000000"/>
          <w:sz w:val="22"/>
          <w:szCs w:val="22"/>
          <w:lang w:eastAsia="en-US"/>
        </w:rPr>
      </w:pPr>
    </w:p>
    <w:p w:rsidR="00B55AB0" w:rsidRDefault="00B55AB0" w:rsidP="00A71D87">
      <w:pPr>
        <w:pStyle w:val="Nagwek1"/>
        <w:spacing w:before="0" w:after="0"/>
        <w:rPr>
          <w:rFonts w:asciiTheme="minorHAnsi" w:eastAsia="Calibri" w:hAnsiTheme="minorHAnsi"/>
          <w:b/>
          <w:sz w:val="22"/>
        </w:rPr>
      </w:pPr>
    </w:p>
    <w:p w:rsidR="00A71D87" w:rsidRDefault="00A71D87" w:rsidP="00A71D87">
      <w:pPr>
        <w:pStyle w:val="Nagwek1"/>
        <w:spacing w:before="0" w:after="0"/>
        <w:rPr>
          <w:rFonts w:asciiTheme="minorHAnsi" w:eastAsia="Calibri" w:hAnsiTheme="minorHAnsi"/>
          <w:b/>
          <w:sz w:val="22"/>
        </w:rPr>
      </w:pPr>
      <w:r>
        <w:rPr>
          <w:rFonts w:asciiTheme="minorHAnsi" w:eastAsia="Calibri" w:hAnsiTheme="minorHAnsi"/>
          <w:b/>
          <w:sz w:val="22"/>
        </w:rPr>
        <w:t>III.  Przedmiot zamówienia</w:t>
      </w:r>
    </w:p>
    <w:p w:rsidR="00A71D87" w:rsidRPr="0057339A" w:rsidRDefault="00A71D87" w:rsidP="00A71D87">
      <w:pPr>
        <w:rPr>
          <w:rFonts w:eastAsia="Calibri"/>
          <w:sz w:val="12"/>
        </w:rPr>
      </w:pPr>
    </w:p>
    <w:p w:rsidR="00A71D87" w:rsidRDefault="00A71D87" w:rsidP="00A71D87">
      <w:pPr>
        <w:pStyle w:val="Nagwek2"/>
        <w:rPr>
          <w:rFonts w:asciiTheme="minorHAnsi" w:hAnsiTheme="minorHAnsi"/>
        </w:rPr>
      </w:pPr>
      <w:r>
        <w:rPr>
          <w:rFonts w:asciiTheme="minorHAnsi" w:hAnsiTheme="minorHAnsi"/>
        </w:rPr>
        <w:t xml:space="preserve">    1. Skrócony opis przedmiotu zamówienia</w:t>
      </w:r>
    </w:p>
    <w:p w:rsidR="00A71D87" w:rsidRPr="00A65738" w:rsidRDefault="00A71D87" w:rsidP="00A71D87">
      <w:pPr>
        <w:pStyle w:val="Default"/>
        <w:jc w:val="both"/>
        <w:rPr>
          <w:rFonts w:asciiTheme="minorHAnsi" w:hAnsiTheme="minorHAnsi"/>
          <w:sz w:val="22"/>
          <w:szCs w:val="22"/>
        </w:rPr>
      </w:pPr>
      <w:r w:rsidRPr="00A65738">
        <w:rPr>
          <w:rFonts w:asciiTheme="minorHAnsi" w:hAnsiTheme="minorHAnsi"/>
          <w:sz w:val="22"/>
          <w:szCs w:val="22"/>
        </w:rPr>
        <w:t xml:space="preserve">Przedmiotem zamówienia jest </w:t>
      </w:r>
      <w:r w:rsidR="00A35BD7" w:rsidRPr="00A65738">
        <w:rPr>
          <w:rFonts w:asciiTheme="minorHAnsi" w:hAnsiTheme="minorHAnsi" w:cstheme="minorHAnsi"/>
          <w:sz w:val="22"/>
          <w:szCs w:val="22"/>
        </w:rPr>
        <w:t xml:space="preserve">przygotowanie i przeprowadzenie zajęć dodatkowych </w:t>
      </w:r>
      <w:r w:rsidR="00B55AB0">
        <w:rPr>
          <w:rFonts w:asciiTheme="minorHAnsi" w:hAnsiTheme="minorHAnsi" w:cstheme="minorHAnsi"/>
          <w:sz w:val="22"/>
          <w:szCs w:val="22"/>
        </w:rPr>
        <w:t>w Szkole Podstawowej N</w:t>
      </w:r>
      <w:r w:rsidR="00A35BD7" w:rsidRPr="00A65738">
        <w:rPr>
          <w:rFonts w:asciiTheme="minorHAnsi" w:hAnsiTheme="minorHAnsi" w:cstheme="minorHAnsi"/>
          <w:sz w:val="22"/>
          <w:szCs w:val="22"/>
        </w:rPr>
        <w:t>r 12 im.</w:t>
      </w:r>
      <w:r w:rsidR="0068311F">
        <w:rPr>
          <w:rFonts w:asciiTheme="minorHAnsi" w:hAnsiTheme="minorHAnsi" w:cstheme="minorHAnsi"/>
          <w:sz w:val="22"/>
          <w:szCs w:val="22"/>
        </w:rPr>
        <w:t xml:space="preserve"> Zygmunta Glogera w Białymstoku „Radio TV i My”.</w:t>
      </w:r>
    </w:p>
    <w:p w:rsidR="00A71D87" w:rsidRDefault="00A71D87" w:rsidP="00A71D87">
      <w:pPr>
        <w:pStyle w:val="Nagwek2"/>
        <w:rPr>
          <w:rFonts w:asciiTheme="minorHAnsi" w:hAnsiTheme="minorHAnsi"/>
        </w:rPr>
      </w:pPr>
      <w:r>
        <w:rPr>
          <w:rFonts w:asciiTheme="minorHAnsi" w:hAnsiTheme="minorHAnsi"/>
        </w:rPr>
        <w:t xml:space="preserve">    2. Opis przedmiotu zamówienia</w:t>
      </w:r>
    </w:p>
    <w:p w:rsidR="00A71D87" w:rsidRDefault="00A71D87" w:rsidP="00A71D87">
      <w:pPr>
        <w:pStyle w:val="Nagwek2"/>
        <w:rPr>
          <w:rFonts w:asciiTheme="minorHAnsi" w:hAnsiTheme="minorHAnsi"/>
          <w:b w:val="0"/>
          <w:szCs w:val="20"/>
        </w:rPr>
      </w:pPr>
      <w:r>
        <w:rPr>
          <w:rFonts w:asciiTheme="minorHAnsi" w:hAnsiTheme="minorHAnsi"/>
          <w:b w:val="0"/>
          <w:szCs w:val="20"/>
        </w:rPr>
        <w:t>Przedmiotem zamó</w:t>
      </w:r>
      <w:r w:rsidR="008F27ED">
        <w:rPr>
          <w:rFonts w:asciiTheme="minorHAnsi" w:hAnsiTheme="minorHAnsi"/>
          <w:b w:val="0"/>
          <w:szCs w:val="20"/>
        </w:rPr>
        <w:t>wienia jest organizacja zajęć dodatkowych</w:t>
      </w:r>
      <w:r>
        <w:rPr>
          <w:rFonts w:asciiTheme="minorHAnsi" w:hAnsiTheme="minorHAnsi"/>
          <w:b w:val="0"/>
          <w:szCs w:val="20"/>
        </w:rPr>
        <w:t xml:space="preserve"> dla </w:t>
      </w:r>
      <w:r w:rsidR="0057339A">
        <w:rPr>
          <w:rFonts w:asciiTheme="minorHAnsi" w:hAnsiTheme="minorHAnsi"/>
          <w:b w:val="0"/>
          <w:szCs w:val="20"/>
        </w:rPr>
        <w:t xml:space="preserve">uczniów </w:t>
      </w:r>
      <w:r>
        <w:rPr>
          <w:rFonts w:asciiTheme="minorHAnsi" w:hAnsiTheme="minorHAnsi"/>
          <w:b w:val="0"/>
          <w:szCs w:val="20"/>
        </w:rPr>
        <w:t xml:space="preserve"> Szko</w:t>
      </w:r>
      <w:r w:rsidR="0057339A">
        <w:rPr>
          <w:rFonts w:asciiTheme="minorHAnsi" w:hAnsiTheme="minorHAnsi"/>
          <w:b w:val="0"/>
          <w:szCs w:val="20"/>
        </w:rPr>
        <w:t xml:space="preserve">ły </w:t>
      </w:r>
      <w:r w:rsidR="00B55AB0">
        <w:rPr>
          <w:rFonts w:asciiTheme="minorHAnsi" w:hAnsiTheme="minorHAnsi"/>
          <w:b w:val="0"/>
          <w:szCs w:val="20"/>
        </w:rPr>
        <w:t xml:space="preserve"> Podstawowej N</w:t>
      </w:r>
      <w:r>
        <w:rPr>
          <w:rFonts w:asciiTheme="minorHAnsi" w:hAnsiTheme="minorHAnsi"/>
          <w:b w:val="0"/>
          <w:szCs w:val="20"/>
        </w:rPr>
        <w:t xml:space="preserve">r 12 </w:t>
      </w:r>
      <w:r w:rsidR="0068311F">
        <w:rPr>
          <w:rFonts w:asciiTheme="minorHAnsi" w:hAnsiTheme="minorHAnsi"/>
          <w:b w:val="0"/>
          <w:szCs w:val="20"/>
        </w:rPr>
        <w:br/>
      </w:r>
      <w:r>
        <w:rPr>
          <w:rFonts w:asciiTheme="minorHAnsi" w:hAnsiTheme="minorHAnsi"/>
          <w:b w:val="0"/>
          <w:szCs w:val="20"/>
        </w:rPr>
        <w:t>w Białymstoku.  Usługa będzie współfinansowana za środków Unii Europejskiej w ramach Regionalnego Programu Operacyjnego Województwa Podlaskiego 2014-2020 .</w:t>
      </w:r>
      <w:r w:rsidR="008F27ED">
        <w:rPr>
          <w:rFonts w:asciiTheme="minorHAnsi" w:hAnsiTheme="minorHAnsi"/>
          <w:b w:val="0"/>
          <w:szCs w:val="20"/>
        </w:rPr>
        <w:t xml:space="preserve"> Zamówienie obejmuje:</w:t>
      </w:r>
    </w:p>
    <w:p w:rsidR="004106F1" w:rsidRPr="004106F1" w:rsidRDefault="004106F1" w:rsidP="00A71D87">
      <w:pPr>
        <w:pStyle w:val="Akapitzlist"/>
        <w:numPr>
          <w:ilvl w:val="0"/>
          <w:numId w:val="7"/>
        </w:numPr>
        <w:spacing w:after="0"/>
        <w:rPr>
          <w:rFonts w:asciiTheme="minorHAnsi" w:hAnsiTheme="minorHAnsi"/>
          <w:b w:val="0"/>
          <w:sz w:val="22"/>
          <w:szCs w:val="20"/>
          <w:lang w:eastAsia="pl-PL"/>
        </w:rPr>
      </w:pPr>
      <w:r w:rsidRPr="004106F1">
        <w:rPr>
          <w:rFonts w:asciiTheme="minorHAnsi" w:hAnsiTheme="minorHAnsi" w:cstheme="minorHAnsi"/>
          <w:b w:val="0"/>
          <w:sz w:val="22"/>
          <w:szCs w:val="22"/>
        </w:rPr>
        <w:t xml:space="preserve">Przygotowanie i przeprowadzenie </w:t>
      </w:r>
      <w:r w:rsidRPr="004106F1">
        <w:rPr>
          <w:rFonts w:asciiTheme="minorHAnsi" w:hAnsiTheme="minorHAnsi"/>
          <w:b w:val="0"/>
          <w:sz w:val="22"/>
          <w:szCs w:val="22"/>
        </w:rPr>
        <w:t>zajęć „Radio TV i my” zajęcia rozwijające zainteresowania i pasję uczniów i uczennic. Dwie grupy średnio 12 osób x 144 godziny na 1 grupę</w:t>
      </w:r>
      <w:r w:rsidRPr="004106F1">
        <w:rPr>
          <w:rFonts w:asciiTheme="minorHAnsi" w:hAnsiTheme="minorHAnsi" w:cstheme="minorHAnsi"/>
          <w:b w:val="0"/>
          <w:sz w:val="22"/>
          <w:szCs w:val="22"/>
        </w:rPr>
        <w:t>.</w:t>
      </w:r>
    </w:p>
    <w:p w:rsidR="00A71D87" w:rsidRDefault="00A71D87" w:rsidP="00A71D87">
      <w:pPr>
        <w:pStyle w:val="Default"/>
        <w:jc w:val="both"/>
        <w:rPr>
          <w:rFonts w:asciiTheme="minorHAnsi" w:hAnsiTheme="minorHAnsi"/>
          <w:sz w:val="22"/>
          <w:szCs w:val="22"/>
        </w:rPr>
      </w:pPr>
    </w:p>
    <w:p w:rsidR="00A71D87" w:rsidRPr="0057339A" w:rsidRDefault="00A71D87" w:rsidP="00A71D87">
      <w:pPr>
        <w:pStyle w:val="Nagwek"/>
        <w:tabs>
          <w:tab w:val="left" w:pos="708"/>
        </w:tabs>
        <w:rPr>
          <w:rFonts w:asciiTheme="minorHAnsi" w:hAnsiTheme="minorHAnsi"/>
          <w:b w:val="0"/>
          <w:sz w:val="22"/>
          <w:szCs w:val="22"/>
        </w:rPr>
      </w:pPr>
      <w:r w:rsidRPr="0057339A">
        <w:rPr>
          <w:rFonts w:asciiTheme="minorHAnsi" w:hAnsiTheme="minorHAnsi"/>
          <w:b w:val="0"/>
          <w:sz w:val="22"/>
          <w:szCs w:val="22"/>
        </w:rPr>
        <w:t xml:space="preserve">Zamawiający zastrzega sobie możliwość nieznacznej zmiany zakresu świadczonej usługi w tym liczby osób na poszczególnych szkoleniach oraz harmonogramu realizacji usługi. </w:t>
      </w:r>
    </w:p>
    <w:p w:rsidR="00A71D87" w:rsidRPr="0057339A" w:rsidRDefault="00A71D87" w:rsidP="00A71D87">
      <w:pPr>
        <w:pStyle w:val="Nagwek"/>
        <w:tabs>
          <w:tab w:val="left" w:pos="708"/>
        </w:tabs>
        <w:rPr>
          <w:rFonts w:asciiTheme="minorHAnsi" w:hAnsiTheme="minorHAnsi"/>
          <w:b w:val="0"/>
          <w:sz w:val="22"/>
          <w:szCs w:val="22"/>
        </w:rPr>
      </w:pPr>
      <w:r w:rsidRPr="0057339A">
        <w:rPr>
          <w:rFonts w:asciiTheme="minorHAnsi" w:hAnsiTheme="minorHAnsi"/>
          <w:b w:val="0"/>
          <w:sz w:val="22"/>
          <w:szCs w:val="22"/>
        </w:rPr>
        <w:t xml:space="preserve">Szczegółowy opis przedmiotu zamówienia jest zawarty w </w:t>
      </w:r>
      <w:r w:rsidR="0068311F">
        <w:rPr>
          <w:rFonts w:asciiTheme="minorHAnsi" w:hAnsiTheme="minorHAnsi"/>
          <w:b w:val="0"/>
          <w:sz w:val="22"/>
          <w:szCs w:val="22"/>
        </w:rPr>
        <w:t>Szczegółowym opisie zamówienia</w:t>
      </w:r>
      <w:r w:rsidRPr="0057339A">
        <w:rPr>
          <w:rFonts w:asciiTheme="minorHAnsi" w:hAnsiTheme="minorHAnsi"/>
          <w:b w:val="0"/>
          <w:sz w:val="22"/>
          <w:szCs w:val="22"/>
        </w:rPr>
        <w:t xml:space="preserve">, która stanowi załącznik nr 1 do niniejszego zapytania ofertowego znajduje się na stronie internetowej Zamawiającego </w:t>
      </w:r>
      <w:hyperlink r:id="rId11" w:history="1">
        <w:r w:rsidRPr="0057339A">
          <w:rPr>
            <w:rStyle w:val="Hipercze"/>
            <w:rFonts w:asciiTheme="minorHAnsi" w:hAnsiTheme="minorHAnsi"/>
            <w:b w:val="0"/>
            <w:sz w:val="22"/>
            <w:szCs w:val="20"/>
          </w:rPr>
          <w:t>www.sp12bialystok.pl</w:t>
        </w:r>
      </w:hyperlink>
    </w:p>
    <w:p w:rsidR="00A71D87" w:rsidRDefault="00A71D87" w:rsidP="00A71D87">
      <w:pPr>
        <w:spacing w:before="0" w:after="0"/>
        <w:rPr>
          <w:rFonts w:asciiTheme="minorHAnsi" w:hAnsiTheme="minorHAnsi"/>
          <w:b w:val="0"/>
          <w:sz w:val="22"/>
          <w:szCs w:val="22"/>
        </w:rPr>
      </w:pPr>
    </w:p>
    <w:p w:rsidR="00A71D87" w:rsidRPr="0057339A" w:rsidRDefault="00A71D87" w:rsidP="00A71D87">
      <w:pPr>
        <w:spacing w:before="0" w:after="0"/>
        <w:rPr>
          <w:rFonts w:asciiTheme="minorHAnsi" w:hAnsiTheme="minorHAnsi"/>
          <w:sz w:val="22"/>
          <w:szCs w:val="22"/>
        </w:rPr>
      </w:pPr>
      <w:r w:rsidRPr="0057339A">
        <w:rPr>
          <w:rFonts w:asciiTheme="minorHAnsi" w:hAnsiTheme="minorHAnsi"/>
          <w:sz w:val="22"/>
          <w:szCs w:val="22"/>
        </w:rPr>
        <w:t xml:space="preserve">   3. Kod CPV/Nazwa kodu CPV</w:t>
      </w:r>
    </w:p>
    <w:p w:rsidR="0057339A" w:rsidRPr="0057339A" w:rsidRDefault="0057339A" w:rsidP="0057339A">
      <w:pPr>
        <w:autoSpaceDE w:val="0"/>
        <w:autoSpaceDN w:val="0"/>
        <w:adjustRightInd w:val="0"/>
        <w:spacing w:after="0"/>
        <w:ind w:firstLine="360"/>
        <w:rPr>
          <w:rFonts w:asciiTheme="minorHAnsi" w:hAnsiTheme="minorHAnsi" w:cstheme="minorHAnsi"/>
          <w:b w:val="0"/>
          <w:sz w:val="22"/>
          <w:szCs w:val="22"/>
        </w:rPr>
      </w:pPr>
      <w:r w:rsidRPr="0057339A">
        <w:rPr>
          <w:rFonts w:asciiTheme="minorHAnsi" w:hAnsiTheme="minorHAnsi" w:cstheme="minorHAnsi"/>
          <w:b w:val="0"/>
          <w:sz w:val="22"/>
          <w:szCs w:val="22"/>
        </w:rPr>
        <w:t>80100000-5 – Usługi szkolnictwa podstawowego</w:t>
      </w:r>
    </w:p>
    <w:p w:rsidR="0057339A" w:rsidRPr="0057339A" w:rsidRDefault="0057339A" w:rsidP="0057339A">
      <w:pPr>
        <w:autoSpaceDE w:val="0"/>
        <w:autoSpaceDN w:val="0"/>
        <w:adjustRightInd w:val="0"/>
        <w:spacing w:after="0"/>
        <w:ind w:firstLine="360"/>
        <w:rPr>
          <w:rFonts w:asciiTheme="minorHAnsi" w:hAnsiTheme="minorHAnsi" w:cstheme="minorHAnsi"/>
          <w:b w:val="0"/>
          <w:sz w:val="22"/>
          <w:szCs w:val="22"/>
        </w:rPr>
      </w:pPr>
      <w:r w:rsidRPr="0057339A">
        <w:rPr>
          <w:rFonts w:asciiTheme="minorHAnsi" w:hAnsiTheme="minorHAnsi" w:cstheme="minorHAnsi"/>
          <w:b w:val="0"/>
          <w:sz w:val="22"/>
          <w:szCs w:val="22"/>
        </w:rPr>
        <w:t>80000000-4 – Usługi edukacyjne i szkoleniowe</w:t>
      </w:r>
    </w:p>
    <w:p w:rsidR="0057339A" w:rsidRPr="0057339A" w:rsidRDefault="0057339A" w:rsidP="0057339A">
      <w:pPr>
        <w:spacing w:before="0" w:after="0" w:line="276" w:lineRule="auto"/>
        <w:ind w:firstLine="360"/>
        <w:rPr>
          <w:rFonts w:asciiTheme="minorHAnsi" w:hAnsiTheme="minorHAnsi"/>
          <w:b w:val="0"/>
          <w:sz w:val="22"/>
          <w:szCs w:val="22"/>
        </w:rPr>
      </w:pPr>
    </w:p>
    <w:p w:rsidR="00A71D87" w:rsidRDefault="00A71D87" w:rsidP="00A71D87">
      <w:pPr>
        <w:pStyle w:val="Nagwek2"/>
        <w:rPr>
          <w:rFonts w:asciiTheme="minorHAnsi" w:hAnsiTheme="minorHAnsi"/>
        </w:rPr>
      </w:pPr>
      <w:r>
        <w:rPr>
          <w:rFonts w:asciiTheme="minorHAnsi" w:hAnsiTheme="minorHAnsi"/>
        </w:rPr>
        <w:t xml:space="preserve">  4. Informacja o ofertach częściowych</w:t>
      </w:r>
    </w:p>
    <w:p w:rsidR="0057339A" w:rsidRDefault="00A71D87" w:rsidP="00A71D87">
      <w:pPr>
        <w:spacing w:before="0" w:after="0"/>
        <w:rPr>
          <w:rFonts w:asciiTheme="minorHAnsi" w:hAnsiTheme="minorHAnsi"/>
          <w:b w:val="0"/>
          <w:sz w:val="22"/>
          <w:szCs w:val="22"/>
        </w:rPr>
      </w:pPr>
      <w:r>
        <w:rPr>
          <w:rFonts w:asciiTheme="minorHAnsi" w:hAnsiTheme="minorHAnsi"/>
          <w:b w:val="0"/>
          <w:sz w:val="22"/>
          <w:szCs w:val="22"/>
        </w:rPr>
        <w:t xml:space="preserve">Zamawiający </w:t>
      </w:r>
      <w:r w:rsidR="008F27ED">
        <w:rPr>
          <w:rFonts w:asciiTheme="minorHAnsi" w:hAnsiTheme="minorHAnsi"/>
          <w:b w:val="0"/>
          <w:sz w:val="22"/>
          <w:szCs w:val="22"/>
        </w:rPr>
        <w:t xml:space="preserve">nie </w:t>
      </w:r>
      <w:r w:rsidR="0068311F">
        <w:rPr>
          <w:rFonts w:asciiTheme="minorHAnsi" w:hAnsiTheme="minorHAnsi"/>
          <w:b w:val="0"/>
          <w:sz w:val="22"/>
          <w:szCs w:val="22"/>
        </w:rPr>
        <w:t>dopuszcza możliwości</w:t>
      </w:r>
      <w:r>
        <w:rPr>
          <w:rFonts w:asciiTheme="minorHAnsi" w:hAnsiTheme="minorHAnsi"/>
          <w:b w:val="0"/>
          <w:sz w:val="22"/>
          <w:szCs w:val="22"/>
        </w:rPr>
        <w:t xml:space="preserve"> złożenia oferty na poszczególne części zamówienia. </w:t>
      </w:r>
    </w:p>
    <w:p w:rsidR="00B55AB0" w:rsidRDefault="00A71D87" w:rsidP="00A71D87">
      <w:pPr>
        <w:spacing w:before="0" w:after="0"/>
        <w:rPr>
          <w:rFonts w:asciiTheme="minorHAnsi" w:hAnsiTheme="minorHAnsi"/>
          <w:sz w:val="22"/>
        </w:rPr>
      </w:pPr>
      <w:r>
        <w:rPr>
          <w:rFonts w:asciiTheme="minorHAnsi" w:hAnsiTheme="minorHAnsi"/>
          <w:sz w:val="22"/>
        </w:rPr>
        <w:t xml:space="preserve">   </w:t>
      </w:r>
    </w:p>
    <w:p w:rsidR="00A71D87" w:rsidRDefault="00A71D87" w:rsidP="00A71D87">
      <w:pPr>
        <w:spacing w:before="0" w:after="0"/>
        <w:rPr>
          <w:rFonts w:asciiTheme="minorHAnsi" w:hAnsiTheme="minorHAnsi"/>
          <w:b w:val="0"/>
          <w:sz w:val="22"/>
          <w:szCs w:val="22"/>
        </w:rPr>
      </w:pPr>
      <w:r>
        <w:rPr>
          <w:rFonts w:asciiTheme="minorHAnsi" w:hAnsiTheme="minorHAnsi"/>
          <w:sz w:val="22"/>
        </w:rPr>
        <w:t>5. Informacja o ofertach wariantowych</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Nie dopuszcza się składania ofert wariantowych.</w:t>
      </w:r>
    </w:p>
    <w:p w:rsidR="0057339A" w:rsidRDefault="0057339A" w:rsidP="00A71D87">
      <w:pPr>
        <w:spacing w:before="0" w:after="0"/>
        <w:rPr>
          <w:rFonts w:asciiTheme="minorHAnsi" w:hAnsiTheme="minorHAnsi"/>
          <w:b w:val="0"/>
          <w:sz w:val="22"/>
          <w:szCs w:val="22"/>
        </w:rPr>
      </w:pPr>
    </w:p>
    <w:p w:rsidR="00A71D87" w:rsidRDefault="00A71D87" w:rsidP="00A71D87">
      <w:pPr>
        <w:pStyle w:val="Nagwek2"/>
        <w:rPr>
          <w:rFonts w:asciiTheme="minorHAnsi" w:hAnsiTheme="minorHAnsi"/>
        </w:rPr>
      </w:pPr>
      <w:r>
        <w:rPr>
          <w:rFonts w:asciiTheme="minorHAnsi" w:hAnsiTheme="minorHAnsi"/>
        </w:rPr>
        <w:t xml:space="preserve">   6. Informacja o opcjach</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Zamawiający nie dopuszcza opcji.</w:t>
      </w:r>
    </w:p>
    <w:p w:rsidR="0057339A" w:rsidRDefault="0057339A" w:rsidP="00A71D87">
      <w:pPr>
        <w:spacing w:before="0" w:after="0"/>
        <w:rPr>
          <w:rFonts w:asciiTheme="minorHAnsi" w:hAnsiTheme="minorHAnsi"/>
          <w:b w:val="0"/>
          <w:sz w:val="22"/>
          <w:szCs w:val="22"/>
        </w:rPr>
      </w:pPr>
    </w:p>
    <w:p w:rsidR="00A71D87" w:rsidRDefault="00A71D87" w:rsidP="00A71D87">
      <w:pPr>
        <w:pStyle w:val="Nagwek2"/>
        <w:rPr>
          <w:rFonts w:asciiTheme="minorHAnsi" w:hAnsiTheme="minorHAnsi"/>
        </w:rPr>
      </w:pPr>
      <w:r>
        <w:rPr>
          <w:rFonts w:asciiTheme="minorHAnsi" w:hAnsiTheme="minorHAnsi"/>
        </w:rPr>
        <w:t xml:space="preserve">   7. Harmonogram realizacji zamówienia</w:t>
      </w:r>
    </w:p>
    <w:p w:rsidR="00A71D87" w:rsidRDefault="00A71D87" w:rsidP="00A71D87">
      <w:pPr>
        <w:pStyle w:val="Nagwek2"/>
        <w:numPr>
          <w:ilvl w:val="0"/>
          <w:numId w:val="8"/>
        </w:numPr>
        <w:tabs>
          <w:tab w:val="left" w:pos="708"/>
        </w:tabs>
        <w:ind w:left="426"/>
        <w:rPr>
          <w:rFonts w:asciiTheme="minorHAnsi" w:hAnsiTheme="minorHAnsi"/>
          <w:b w:val="0"/>
          <w:szCs w:val="20"/>
        </w:rPr>
      </w:pPr>
      <w:r>
        <w:rPr>
          <w:rFonts w:asciiTheme="minorHAnsi" w:hAnsiTheme="minorHAnsi"/>
          <w:b w:val="0"/>
          <w:szCs w:val="20"/>
        </w:rPr>
        <w:t>Okres</w:t>
      </w:r>
      <w:r w:rsidR="009B7EDE">
        <w:rPr>
          <w:rFonts w:asciiTheme="minorHAnsi" w:hAnsiTheme="minorHAnsi"/>
          <w:b w:val="0"/>
          <w:szCs w:val="20"/>
        </w:rPr>
        <w:t xml:space="preserve"> obowiązywania umowy – </w:t>
      </w:r>
      <w:r w:rsidR="00B5497B">
        <w:rPr>
          <w:rFonts w:asciiTheme="minorHAnsi" w:hAnsiTheme="minorHAnsi"/>
          <w:b w:val="0"/>
          <w:szCs w:val="20"/>
        </w:rPr>
        <w:t>listopad</w:t>
      </w:r>
      <w:r w:rsidR="0057339A">
        <w:rPr>
          <w:rFonts w:asciiTheme="minorHAnsi" w:hAnsiTheme="minorHAnsi"/>
          <w:b w:val="0"/>
          <w:szCs w:val="20"/>
        </w:rPr>
        <w:t xml:space="preserve"> </w:t>
      </w:r>
      <w:r>
        <w:rPr>
          <w:rFonts w:asciiTheme="minorHAnsi" w:hAnsiTheme="minorHAnsi"/>
          <w:b w:val="0"/>
          <w:szCs w:val="20"/>
        </w:rPr>
        <w:t xml:space="preserve">- </w:t>
      </w:r>
      <w:r w:rsidR="009B7EDE">
        <w:rPr>
          <w:rFonts w:asciiTheme="minorHAnsi" w:hAnsiTheme="minorHAnsi"/>
          <w:b w:val="0"/>
          <w:szCs w:val="20"/>
        </w:rPr>
        <w:t>grudzień</w:t>
      </w:r>
      <w:r>
        <w:rPr>
          <w:rFonts w:asciiTheme="minorHAnsi" w:hAnsiTheme="minorHAnsi"/>
          <w:b w:val="0"/>
          <w:szCs w:val="20"/>
        </w:rPr>
        <w:t xml:space="preserve"> 201</w:t>
      </w:r>
      <w:r w:rsidR="009B7EDE">
        <w:rPr>
          <w:rFonts w:asciiTheme="minorHAnsi" w:hAnsiTheme="minorHAnsi"/>
          <w:b w:val="0"/>
          <w:szCs w:val="20"/>
        </w:rPr>
        <w:t>8</w:t>
      </w:r>
      <w:r>
        <w:rPr>
          <w:rFonts w:asciiTheme="minorHAnsi" w:hAnsiTheme="minorHAnsi"/>
          <w:b w:val="0"/>
          <w:szCs w:val="20"/>
        </w:rPr>
        <w:t xml:space="preserve">. Okres realizacji umowy może ulec zmianie </w:t>
      </w:r>
      <w:r w:rsidR="0068311F">
        <w:rPr>
          <w:rFonts w:asciiTheme="minorHAnsi" w:hAnsiTheme="minorHAnsi"/>
          <w:b w:val="0"/>
          <w:szCs w:val="20"/>
        </w:rPr>
        <w:br/>
      </w:r>
      <w:r>
        <w:rPr>
          <w:rFonts w:asciiTheme="minorHAnsi" w:hAnsiTheme="minorHAnsi"/>
          <w:b w:val="0"/>
          <w:szCs w:val="20"/>
        </w:rPr>
        <w:t>w przypadku wprowadzenia zmian w realizowanym projekcie.</w:t>
      </w:r>
    </w:p>
    <w:p w:rsidR="00A71D87" w:rsidRDefault="00A71D87" w:rsidP="00A71D87">
      <w:pPr>
        <w:pStyle w:val="Nagwek2"/>
        <w:numPr>
          <w:ilvl w:val="0"/>
          <w:numId w:val="8"/>
        </w:numPr>
        <w:tabs>
          <w:tab w:val="left" w:pos="708"/>
        </w:tabs>
        <w:ind w:left="426"/>
        <w:rPr>
          <w:rFonts w:asciiTheme="minorHAnsi" w:hAnsiTheme="minorHAnsi"/>
          <w:b w:val="0"/>
          <w:szCs w:val="20"/>
        </w:rPr>
      </w:pPr>
      <w:r>
        <w:rPr>
          <w:rFonts w:asciiTheme="minorHAnsi" w:hAnsiTheme="minorHAnsi"/>
          <w:b w:val="0"/>
          <w:szCs w:val="20"/>
        </w:rPr>
        <w:t xml:space="preserve">Szczegółowy harmonogram zajęć opracowany zostanie wspólnie z wybranym Wykonawcą, zajęcia nie mogą kolidować z obowiązkami  </w:t>
      </w:r>
      <w:r w:rsidR="00A008AB">
        <w:rPr>
          <w:rFonts w:asciiTheme="minorHAnsi" w:hAnsiTheme="minorHAnsi"/>
          <w:b w:val="0"/>
          <w:szCs w:val="20"/>
        </w:rPr>
        <w:t>uczniów.</w:t>
      </w:r>
      <w:r>
        <w:rPr>
          <w:rFonts w:asciiTheme="minorHAnsi" w:hAnsiTheme="minorHAnsi"/>
          <w:b w:val="0"/>
          <w:szCs w:val="20"/>
        </w:rPr>
        <w:t xml:space="preserve">  Wykonawca zobowiązany będzie do dostosowania terminów zajęć do potrzeb </w:t>
      </w:r>
      <w:r w:rsidR="00A008AB">
        <w:rPr>
          <w:rFonts w:asciiTheme="minorHAnsi" w:hAnsiTheme="minorHAnsi"/>
          <w:b w:val="0"/>
          <w:szCs w:val="20"/>
        </w:rPr>
        <w:t>uczniów</w:t>
      </w:r>
      <w:r>
        <w:rPr>
          <w:rFonts w:asciiTheme="minorHAnsi" w:hAnsiTheme="minorHAnsi"/>
          <w:b w:val="0"/>
          <w:szCs w:val="20"/>
        </w:rPr>
        <w:t xml:space="preserve"> będących beneficjentami w projekcie. Zamawiający przewiduje możliwość zmiany harmonogramu zajęć.</w:t>
      </w:r>
    </w:p>
    <w:p w:rsidR="00A008AB" w:rsidRPr="00A008AB" w:rsidRDefault="00A008AB" w:rsidP="00A008AB"/>
    <w:p w:rsidR="00A71D87" w:rsidRDefault="00A71D87" w:rsidP="00A71D87">
      <w:pPr>
        <w:pStyle w:val="Nagwek2"/>
        <w:rPr>
          <w:rFonts w:asciiTheme="minorHAnsi" w:hAnsiTheme="minorHAnsi"/>
        </w:rPr>
      </w:pPr>
      <w:r>
        <w:rPr>
          <w:rFonts w:asciiTheme="minorHAnsi" w:hAnsiTheme="minorHAnsi"/>
        </w:rPr>
        <w:t>8. Miejsce realizacji zamówienia</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Polska, woj. podlaskie Białystok</w:t>
      </w:r>
      <w:r w:rsidR="00EB4A79">
        <w:rPr>
          <w:rFonts w:asciiTheme="minorHAnsi" w:hAnsiTheme="minorHAnsi"/>
          <w:b w:val="0"/>
          <w:sz w:val="22"/>
          <w:szCs w:val="22"/>
        </w:rPr>
        <w:t>.</w:t>
      </w:r>
    </w:p>
    <w:p w:rsidR="00A71D87" w:rsidRDefault="00A71D87" w:rsidP="00A71D87">
      <w:pPr>
        <w:pStyle w:val="Nagwek1"/>
        <w:spacing w:before="0" w:after="0"/>
        <w:rPr>
          <w:rFonts w:asciiTheme="minorHAnsi" w:hAnsiTheme="minorHAnsi"/>
          <w:b/>
          <w:sz w:val="22"/>
        </w:rPr>
      </w:pPr>
      <w:r>
        <w:rPr>
          <w:rFonts w:asciiTheme="minorHAnsi" w:hAnsiTheme="minorHAnsi"/>
          <w:b/>
          <w:sz w:val="22"/>
        </w:rPr>
        <w:t>IV. Ocena oferty</w:t>
      </w:r>
    </w:p>
    <w:p w:rsidR="00A71D87" w:rsidRPr="00A71D87" w:rsidRDefault="00A71D87" w:rsidP="00A71D87"/>
    <w:p w:rsidR="00A71D87" w:rsidRDefault="00A71D87" w:rsidP="00A71D87">
      <w:pPr>
        <w:pStyle w:val="Nagwek2"/>
        <w:rPr>
          <w:rFonts w:asciiTheme="minorHAnsi" w:hAnsiTheme="minorHAnsi"/>
        </w:rPr>
      </w:pPr>
      <w:r>
        <w:rPr>
          <w:rFonts w:asciiTheme="minorHAnsi" w:hAnsiTheme="minorHAnsi"/>
        </w:rPr>
        <w:t>Kryteria oceny i opis sposobu przyznania punktacji</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 xml:space="preserve">Przy wyborze najkorzystniejszej oferty, Zamawiający będzie kierować się następującymi kryteriami </w:t>
      </w:r>
      <w:r>
        <w:rPr>
          <w:rFonts w:asciiTheme="minorHAnsi" w:hAnsiTheme="minorHAnsi"/>
          <w:b w:val="0"/>
          <w:sz w:val="22"/>
          <w:szCs w:val="22"/>
        </w:rPr>
        <w:br/>
        <w:t>i ich znaczeniem oraz w następujący sposób będzie oceniać oferty w poszczególnych kryteriach:</w:t>
      </w:r>
      <w:r>
        <w:rPr>
          <w:rFonts w:asciiTheme="minorHAnsi" w:hAnsiTheme="minorHAnsi"/>
          <w:b w:val="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931"/>
        <w:gridCol w:w="1314"/>
        <w:gridCol w:w="3292"/>
      </w:tblGrid>
      <w:tr w:rsidR="00A71D87" w:rsidTr="00A6680D">
        <w:tc>
          <w:tcPr>
            <w:tcW w:w="67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Lp.</w:t>
            </w:r>
          </w:p>
        </w:tc>
        <w:tc>
          <w:tcPr>
            <w:tcW w:w="3931"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Kryterium</w:t>
            </w:r>
          </w:p>
        </w:tc>
        <w:tc>
          <w:tcPr>
            <w:tcW w:w="1314"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Waga</w:t>
            </w:r>
          </w:p>
        </w:tc>
        <w:tc>
          <w:tcPr>
            <w:tcW w:w="3292"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Max liczba punktów (pkt.)</w:t>
            </w:r>
          </w:p>
        </w:tc>
      </w:tr>
      <w:tr w:rsidR="00A71D87" w:rsidTr="00A6680D">
        <w:tc>
          <w:tcPr>
            <w:tcW w:w="675"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1.</w:t>
            </w:r>
          </w:p>
        </w:tc>
        <w:tc>
          <w:tcPr>
            <w:tcW w:w="3931"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Cena oferty</w:t>
            </w:r>
          </w:p>
        </w:tc>
        <w:tc>
          <w:tcPr>
            <w:tcW w:w="1314"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60</w:t>
            </w:r>
          </w:p>
        </w:tc>
        <w:tc>
          <w:tcPr>
            <w:tcW w:w="3292"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60</w:t>
            </w:r>
          </w:p>
        </w:tc>
      </w:tr>
      <w:tr w:rsidR="00A71D87" w:rsidTr="00A6680D">
        <w:tc>
          <w:tcPr>
            <w:tcW w:w="675"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2.</w:t>
            </w:r>
          </w:p>
        </w:tc>
        <w:tc>
          <w:tcPr>
            <w:tcW w:w="3931"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 xml:space="preserve">Doświadczenie </w:t>
            </w:r>
          </w:p>
        </w:tc>
        <w:tc>
          <w:tcPr>
            <w:tcW w:w="1314"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40</w:t>
            </w:r>
          </w:p>
        </w:tc>
        <w:tc>
          <w:tcPr>
            <w:tcW w:w="3292"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40</w:t>
            </w:r>
          </w:p>
        </w:tc>
      </w:tr>
      <w:tr w:rsidR="00A71D87" w:rsidTr="00A6680D">
        <w:tc>
          <w:tcPr>
            <w:tcW w:w="675" w:type="dxa"/>
            <w:tcBorders>
              <w:top w:val="single" w:sz="4" w:space="0" w:color="auto"/>
              <w:left w:val="single" w:sz="4" w:space="0" w:color="auto"/>
              <w:bottom w:val="single" w:sz="4" w:space="0" w:color="auto"/>
              <w:right w:val="single" w:sz="4" w:space="0" w:color="auto"/>
            </w:tcBorders>
            <w:vAlign w:val="center"/>
          </w:tcPr>
          <w:p w:rsidR="00A71D87" w:rsidRDefault="00A71D87" w:rsidP="00A6680D">
            <w:pPr>
              <w:spacing w:before="0" w:after="0"/>
              <w:rPr>
                <w:rFonts w:asciiTheme="minorHAnsi" w:hAnsiTheme="minorHAnsi"/>
                <w:b w:val="0"/>
                <w:sz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A71D87" w:rsidRDefault="00A71D87" w:rsidP="00A6680D">
            <w:pPr>
              <w:spacing w:before="0" w:after="0"/>
              <w:rPr>
                <w:rFonts w:asciiTheme="minorHAnsi" w:hAnsiTheme="minorHAnsi"/>
                <w:b w:val="0"/>
                <w:sz w:val="22"/>
              </w:rPr>
            </w:pPr>
          </w:p>
        </w:tc>
        <w:tc>
          <w:tcPr>
            <w:tcW w:w="1314"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SUMA</w:t>
            </w:r>
          </w:p>
        </w:tc>
        <w:tc>
          <w:tcPr>
            <w:tcW w:w="3292" w:type="dxa"/>
            <w:tcBorders>
              <w:top w:val="single" w:sz="4" w:space="0" w:color="auto"/>
              <w:left w:val="single" w:sz="4" w:space="0" w:color="auto"/>
              <w:bottom w:val="single" w:sz="4" w:space="0" w:color="auto"/>
              <w:right w:val="single" w:sz="4" w:space="0" w:color="auto"/>
            </w:tcBorders>
            <w:vAlign w:val="center"/>
            <w:hideMark/>
          </w:tcPr>
          <w:p w:rsidR="00A71D87" w:rsidRDefault="00A71D87" w:rsidP="00A6680D">
            <w:pPr>
              <w:spacing w:before="0" w:after="0"/>
              <w:rPr>
                <w:rFonts w:asciiTheme="minorHAnsi" w:hAnsiTheme="minorHAnsi"/>
                <w:b w:val="0"/>
                <w:sz w:val="22"/>
              </w:rPr>
            </w:pPr>
            <w:r>
              <w:rPr>
                <w:rFonts w:asciiTheme="minorHAnsi" w:hAnsiTheme="minorHAnsi"/>
                <w:b w:val="0"/>
                <w:sz w:val="22"/>
                <w:szCs w:val="22"/>
              </w:rPr>
              <w:t>100</w:t>
            </w:r>
          </w:p>
        </w:tc>
      </w:tr>
    </w:tbl>
    <w:p w:rsidR="00A71D87" w:rsidRDefault="00A71D87" w:rsidP="00A71D87">
      <w:pPr>
        <w:pStyle w:val="normalny0"/>
        <w:tabs>
          <w:tab w:val="left" w:pos="284"/>
        </w:tabs>
        <w:ind w:left="284"/>
        <w:jc w:val="both"/>
        <w:rPr>
          <w:rFonts w:asciiTheme="minorHAnsi" w:hAnsiTheme="minorHAnsi"/>
          <w:b w:val="0"/>
          <w:sz w:val="22"/>
          <w:szCs w:val="22"/>
        </w:rPr>
      </w:pPr>
    </w:p>
    <w:p w:rsidR="00A71D87" w:rsidRDefault="00A71D87" w:rsidP="00A71D87">
      <w:pPr>
        <w:pStyle w:val="normalny0"/>
        <w:numPr>
          <w:ilvl w:val="0"/>
          <w:numId w:val="9"/>
        </w:numPr>
        <w:tabs>
          <w:tab w:val="left" w:pos="284"/>
        </w:tabs>
        <w:jc w:val="both"/>
        <w:rPr>
          <w:rFonts w:asciiTheme="minorHAnsi" w:hAnsiTheme="minorHAnsi"/>
          <w:b w:val="0"/>
          <w:sz w:val="22"/>
          <w:szCs w:val="22"/>
        </w:rPr>
      </w:pPr>
      <w:r>
        <w:rPr>
          <w:rFonts w:asciiTheme="minorHAnsi" w:hAnsiTheme="minorHAnsi"/>
          <w:b w:val="0"/>
          <w:sz w:val="22"/>
          <w:szCs w:val="22"/>
        </w:rPr>
        <w:t>Oferta z najniższą ceną brutto otrzyma maksymalną ilość punktów, a pozostałym ofertom zostanie przypisana odpowiednio mniejsza liczba punktów, zgodnie ze wzorem:</w:t>
      </w:r>
    </w:p>
    <w:p w:rsidR="00A71D87" w:rsidRDefault="00A71D87" w:rsidP="00A71D87">
      <w:pPr>
        <w:pStyle w:val="normalny0"/>
        <w:tabs>
          <w:tab w:val="left" w:pos="720"/>
        </w:tabs>
        <w:ind w:left="720" w:hanging="720"/>
        <w:jc w:val="both"/>
        <w:rPr>
          <w:rFonts w:asciiTheme="minorHAnsi" w:hAnsiTheme="minorHAnsi"/>
          <w:b w:val="0"/>
          <w:sz w:val="12"/>
          <w:szCs w:val="22"/>
        </w:rPr>
      </w:pPr>
    </w:p>
    <w:p w:rsidR="00A71D87" w:rsidRDefault="00A71D87" w:rsidP="00A71D87">
      <w:pPr>
        <w:pStyle w:val="Standard"/>
        <w:numPr>
          <w:ilvl w:val="1"/>
          <w:numId w:val="9"/>
        </w:numPr>
        <w:jc w:val="both"/>
        <w:rPr>
          <w:rFonts w:asciiTheme="minorHAnsi" w:hAnsiTheme="minorHAnsi"/>
          <w:b w:val="0"/>
          <w:sz w:val="22"/>
          <w:szCs w:val="22"/>
        </w:rPr>
      </w:pPr>
      <w:r>
        <w:rPr>
          <w:rFonts w:asciiTheme="minorHAnsi" w:hAnsiTheme="minorHAnsi"/>
          <w:b w:val="0"/>
          <w:sz w:val="22"/>
          <w:szCs w:val="22"/>
        </w:rPr>
        <w:t>Oferta o najniższej cenie brutto</w:t>
      </w:r>
    </w:p>
    <w:p w:rsidR="00A71D87" w:rsidRDefault="00A71D87" w:rsidP="00A71D87">
      <w:pPr>
        <w:pStyle w:val="Standard"/>
        <w:ind w:left="360"/>
        <w:jc w:val="both"/>
        <w:rPr>
          <w:rFonts w:asciiTheme="minorHAnsi" w:hAnsiTheme="minorHAnsi"/>
          <w:b w:val="0"/>
          <w:sz w:val="22"/>
          <w:szCs w:val="22"/>
        </w:rPr>
      </w:pPr>
      <w:r>
        <w:rPr>
          <w:rFonts w:asciiTheme="minorHAnsi" w:hAnsiTheme="minorHAnsi"/>
          <w:b w:val="0"/>
          <w:sz w:val="22"/>
          <w:szCs w:val="22"/>
        </w:rPr>
        <w:t xml:space="preserve">  C = ( ------------------------------------------------ x 100) x waga kryterium tj. 60 %</w:t>
      </w:r>
    </w:p>
    <w:p w:rsidR="00A71D87" w:rsidRDefault="00A71D87" w:rsidP="00A71D87">
      <w:pPr>
        <w:pStyle w:val="Standard"/>
        <w:numPr>
          <w:ilvl w:val="2"/>
          <w:numId w:val="9"/>
        </w:numPr>
        <w:jc w:val="both"/>
        <w:rPr>
          <w:rFonts w:asciiTheme="minorHAnsi" w:hAnsiTheme="minorHAnsi"/>
          <w:b w:val="0"/>
          <w:sz w:val="22"/>
          <w:szCs w:val="22"/>
        </w:rPr>
      </w:pPr>
      <w:r>
        <w:rPr>
          <w:rFonts w:asciiTheme="minorHAnsi" w:hAnsiTheme="minorHAnsi"/>
          <w:b w:val="0"/>
          <w:sz w:val="22"/>
          <w:szCs w:val="22"/>
        </w:rPr>
        <w:t>Cena brutto oferty badanej</w:t>
      </w:r>
    </w:p>
    <w:p w:rsidR="00A71D87" w:rsidRDefault="00A71D87" w:rsidP="00A71D87">
      <w:pPr>
        <w:pStyle w:val="normalny0"/>
        <w:tabs>
          <w:tab w:val="left" w:pos="720"/>
        </w:tabs>
        <w:ind w:left="720" w:hanging="720"/>
        <w:jc w:val="both"/>
        <w:rPr>
          <w:rFonts w:asciiTheme="minorHAnsi" w:hAnsiTheme="minorHAnsi"/>
          <w:b w:val="0"/>
          <w:sz w:val="22"/>
          <w:szCs w:val="22"/>
        </w:rPr>
      </w:pPr>
    </w:p>
    <w:p w:rsidR="00A71D87" w:rsidRDefault="00A71D87" w:rsidP="00A71D87">
      <w:pPr>
        <w:pStyle w:val="Standard"/>
        <w:ind w:left="720"/>
        <w:jc w:val="both"/>
        <w:rPr>
          <w:rFonts w:asciiTheme="minorHAnsi" w:hAnsiTheme="minorHAnsi"/>
          <w:b w:val="0"/>
          <w:sz w:val="22"/>
          <w:szCs w:val="22"/>
        </w:rPr>
      </w:pPr>
      <w:r>
        <w:rPr>
          <w:rFonts w:asciiTheme="minorHAnsi" w:hAnsiTheme="minorHAnsi"/>
          <w:b w:val="0"/>
          <w:sz w:val="22"/>
          <w:szCs w:val="22"/>
        </w:rPr>
        <w:t>gdzie: C - wartość punktowa badanej oferty</w:t>
      </w:r>
    </w:p>
    <w:p w:rsidR="00A71D87" w:rsidRDefault="00A71D87" w:rsidP="00A71D87">
      <w:pPr>
        <w:pStyle w:val="normalny0"/>
        <w:tabs>
          <w:tab w:val="left" w:pos="720"/>
        </w:tabs>
        <w:jc w:val="both"/>
        <w:rPr>
          <w:rFonts w:asciiTheme="minorHAnsi" w:hAnsiTheme="minorHAnsi"/>
          <w:b w:val="0"/>
          <w:sz w:val="10"/>
          <w:szCs w:val="22"/>
        </w:rPr>
      </w:pPr>
    </w:p>
    <w:p w:rsidR="00A71D87" w:rsidRDefault="00A71D87" w:rsidP="00A71D87">
      <w:pPr>
        <w:pStyle w:val="normalny0"/>
        <w:numPr>
          <w:ilvl w:val="0"/>
          <w:numId w:val="9"/>
        </w:numPr>
        <w:tabs>
          <w:tab w:val="left" w:pos="284"/>
        </w:tabs>
        <w:jc w:val="both"/>
        <w:rPr>
          <w:rFonts w:asciiTheme="minorHAnsi" w:hAnsiTheme="minorHAnsi"/>
          <w:b w:val="0"/>
          <w:sz w:val="22"/>
          <w:szCs w:val="22"/>
        </w:rPr>
      </w:pPr>
      <w:r>
        <w:rPr>
          <w:rFonts w:asciiTheme="minorHAnsi" w:hAnsiTheme="minorHAnsi"/>
          <w:b w:val="0"/>
          <w:sz w:val="22"/>
          <w:szCs w:val="22"/>
        </w:rPr>
        <w:t>Oferta z najwyższą ilością punktów przyznanych za parametr podlegający ocenie otrzyma maksymalną ilość punktów, a pozostałym ofertom zostanie przypisana odpowiednio mniejsza liczba punktów, zgodnie ze wzorem:</w:t>
      </w:r>
    </w:p>
    <w:p w:rsidR="00A71D87" w:rsidRDefault="00A71D87" w:rsidP="00A71D87">
      <w:pPr>
        <w:pStyle w:val="normalny0"/>
        <w:tabs>
          <w:tab w:val="left" w:pos="720"/>
        </w:tabs>
        <w:ind w:left="720" w:hanging="720"/>
        <w:jc w:val="both"/>
        <w:rPr>
          <w:rFonts w:asciiTheme="minorHAnsi" w:hAnsiTheme="minorHAnsi"/>
          <w:b w:val="0"/>
          <w:sz w:val="12"/>
          <w:szCs w:val="22"/>
        </w:rPr>
      </w:pPr>
    </w:p>
    <w:p w:rsidR="00A71D87" w:rsidRDefault="00A71D87" w:rsidP="00A71D87">
      <w:pPr>
        <w:pStyle w:val="Standard"/>
        <w:jc w:val="both"/>
        <w:rPr>
          <w:rFonts w:asciiTheme="minorHAnsi" w:hAnsiTheme="minorHAnsi"/>
          <w:b w:val="0"/>
          <w:sz w:val="22"/>
        </w:rPr>
      </w:pPr>
      <w:r>
        <w:rPr>
          <w:rFonts w:asciiTheme="minorHAnsi" w:hAnsiTheme="minorHAnsi"/>
          <w:b w:val="0"/>
          <w:sz w:val="22"/>
        </w:rPr>
        <w:t>Sposób przyznawania punktacji za spełnienie kryterium „doświadczenie” :</w:t>
      </w:r>
    </w:p>
    <w:p w:rsidR="00A71D87" w:rsidRDefault="00530FB2" w:rsidP="00A71D87">
      <w:pPr>
        <w:pStyle w:val="Standard"/>
        <w:jc w:val="both"/>
        <w:rPr>
          <w:rFonts w:asciiTheme="minorHAnsi" w:hAnsiTheme="minorHAnsi"/>
          <w:b w:val="0"/>
          <w:sz w:val="22"/>
        </w:rPr>
      </w:pPr>
      <w:r>
        <w:rPr>
          <w:rFonts w:asciiTheme="minorHAnsi" w:hAnsiTheme="minorHAnsi"/>
          <w:b w:val="0"/>
          <w:sz w:val="22"/>
        </w:rPr>
        <w:t>W przypadku zajęć dodatkowych</w:t>
      </w:r>
      <w:r w:rsidR="00A008AB">
        <w:rPr>
          <w:rFonts w:asciiTheme="minorHAnsi" w:hAnsiTheme="minorHAnsi"/>
          <w:b w:val="0"/>
          <w:sz w:val="22"/>
        </w:rPr>
        <w:t xml:space="preserve"> </w:t>
      </w:r>
      <w:r w:rsidR="00A71D87">
        <w:rPr>
          <w:rFonts w:asciiTheme="minorHAnsi" w:hAnsiTheme="minorHAnsi"/>
          <w:b w:val="0"/>
          <w:sz w:val="22"/>
        </w:rPr>
        <w:t xml:space="preserve">Zamawiający uzna doświadczenie </w:t>
      </w:r>
      <w:r w:rsidR="003612F1">
        <w:rPr>
          <w:rFonts w:asciiTheme="minorHAnsi" w:hAnsiTheme="minorHAnsi"/>
          <w:b w:val="0"/>
          <w:sz w:val="22"/>
          <w:szCs w:val="22"/>
        </w:rPr>
        <w:t>w okresie ostatnich pięciu lat przed upływem terminu składania ofert</w:t>
      </w:r>
      <w:r w:rsidR="00A71D87">
        <w:rPr>
          <w:rFonts w:asciiTheme="minorHAnsi" w:hAnsiTheme="minorHAnsi"/>
          <w:b w:val="0"/>
          <w:sz w:val="22"/>
        </w:rPr>
        <w:t xml:space="preserve"> w zakresie realiza</w:t>
      </w:r>
      <w:r w:rsidR="00C420BF">
        <w:rPr>
          <w:rFonts w:asciiTheme="minorHAnsi" w:hAnsiTheme="minorHAnsi"/>
          <w:b w:val="0"/>
          <w:sz w:val="22"/>
        </w:rPr>
        <w:t xml:space="preserve">cji </w:t>
      </w:r>
      <w:r>
        <w:rPr>
          <w:rFonts w:asciiTheme="minorHAnsi" w:hAnsiTheme="minorHAnsi"/>
          <w:b w:val="0"/>
          <w:sz w:val="22"/>
        </w:rPr>
        <w:t>szkoleń/zajęć dodatkowych</w:t>
      </w:r>
      <w:r w:rsidR="00F51D1F">
        <w:rPr>
          <w:rFonts w:asciiTheme="minorHAnsi" w:hAnsiTheme="minorHAnsi"/>
          <w:b w:val="0"/>
          <w:sz w:val="22"/>
        </w:rPr>
        <w:t xml:space="preserve"> </w:t>
      </w:r>
      <w:r w:rsidR="00C420BF">
        <w:rPr>
          <w:rFonts w:asciiTheme="minorHAnsi" w:hAnsiTheme="minorHAnsi"/>
          <w:b w:val="0"/>
          <w:sz w:val="22"/>
        </w:rPr>
        <w:t>skierowanych do dzieci bądź młodzieży</w:t>
      </w:r>
      <w:r>
        <w:rPr>
          <w:rFonts w:asciiTheme="minorHAnsi" w:hAnsiTheme="minorHAnsi"/>
          <w:b w:val="0"/>
          <w:sz w:val="22"/>
        </w:rPr>
        <w:t>. Minimalne</w:t>
      </w:r>
      <w:r w:rsidR="00A71D87">
        <w:rPr>
          <w:rFonts w:asciiTheme="minorHAnsi" w:hAnsiTheme="minorHAnsi"/>
          <w:b w:val="0"/>
          <w:sz w:val="22"/>
        </w:rPr>
        <w:t xml:space="preserve"> wymagania dotyczące </w:t>
      </w:r>
      <w:r>
        <w:rPr>
          <w:rFonts w:asciiTheme="minorHAnsi" w:hAnsiTheme="minorHAnsi"/>
          <w:b w:val="0"/>
          <w:sz w:val="22"/>
        </w:rPr>
        <w:t>szkoleń/zajęć dodatkowych</w:t>
      </w:r>
      <w:r w:rsidR="00C420BF">
        <w:rPr>
          <w:rFonts w:asciiTheme="minorHAnsi" w:hAnsiTheme="minorHAnsi"/>
          <w:b w:val="0"/>
          <w:sz w:val="22"/>
        </w:rPr>
        <w:t xml:space="preserve"> grupa 10 osób min 30 godzin. </w:t>
      </w:r>
    </w:p>
    <w:p w:rsidR="00A71D87" w:rsidRDefault="00A71D87" w:rsidP="00A71D87">
      <w:pPr>
        <w:pStyle w:val="Standard"/>
        <w:ind w:firstLine="709"/>
        <w:jc w:val="both"/>
        <w:rPr>
          <w:rFonts w:asciiTheme="minorHAnsi" w:hAnsiTheme="minorHAnsi"/>
          <w:b w:val="0"/>
          <w:sz w:val="22"/>
          <w:szCs w:val="22"/>
        </w:rPr>
      </w:pPr>
    </w:p>
    <w:tbl>
      <w:tblPr>
        <w:tblW w:w="864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11"/>
        <w:gridCol w:w="6170"/>
        <w:gridCol w:w="1859"/>
      </w:tblGrid>
      <w:tr w:rsidR="00A71D87" w:rsidTr="00530FB2">
        <w:trPr>
          <w:trHeight w:val="225"/>
        </w:trPr>
        <w:tc>
          <w:tcPr>
            <w:tcW w:w="611" w:type="dxa"/>
            <w:tcBorders>
              <w:top w:val="double" w:sz="6" w:space="0" w:color="auto"/>
              <w:left w:val="double" w:sz="6" w:space="0" w:color="auto"/>
              <w:bottom w:val="single" w:sz="6" w:space="0" w:color="auto"/>
              <w:right w:val="sing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L.p.</w:t>
            </w:r>
          </w:p>
        </w:tc>
        <w:tc>
          <w:tcPr>
            <w:tcW w:w="6170" w:type="dxa"/>
            <w:tcBorders>
              <w:top w:val="double" w:sz="6" w:space="0" w:color="auto"/>
              <w:left w:val="single" w:sz="6" w:space="0" w:color="auto"/>
              <w:bottom w:val="single" w:sz="6" w:space="0" w:color="auto"/>
              <w:right w:val="sing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Doświadczenie w zakresie realizacji szkoleń</w:t>
            </w:r>
            <w:r w:rsidR="00530FB2">
              <w:rPr>
                <w:rFonts w:asciiTheme="minorHAnsi" w:hAnsiTheme="minorHAnsi"/>
                <w:b w:val="0"/>
                <w:sz w:val="22"/>
                <w:szCs w:val="22"/>
              </w:rPr>
              <w:t xml:space="preserve">/zajęć dodatkowych </w:t>
            </w:r>
            <w:r>
              <w:rPr>
                <w:rFonts w:asciiTheme="minorHAnsi" w:hAnsiTheme="minorHAnsi"/>
                <w:b w:val="0"/>
                <w:sz w:val="22"/>
                <w:szCs w:val="22"/>
              </w:rPr>
              <w:t xml:space="preserve"> </w:t>
            </w:r>
          </w:p>
        </w:tc>
        <w:tc>
          <w:tcPr>
            <w:tcW w:w="1859" w:type="dxa"/>
            <w:tcBorders>
              <w:top w:val="double" w:sz="6" w:space="0" w:color="auto"/>
              <w:left w:val="single" w:sz="6" w:space="0" w:color="auto"/>
              <w:bottom w:val="single" w:sz="6" w:space="0" w:color="auto"/>
              <w:right w:val="doub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Punktacja</w:t>
            </w:r>
          </w:p>
        </w:tc>
      </w:tr>
      <w:tr w:rsidR="00A71D87" w:rsidTr="00530FB2">
        <w:trPr>
          <w:trHeight w:val="92"/>
        </w:trPr>
        <w:tc>
          <w:tcPr>
            <w:tcW w:w="611" w:type="dxa"/>
            <w:tcBorders>
              <w:top w:val="single" w:sz="6" w:space="0" w:color="auto"/>
              <w:left w:val="double" w:sz="6" w:space="0" w:color="auto"/>
              <w:bottom w:val="single" w:sz="6" w:space="0" w:color="auto"/>
              <w:right w:val="sing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1.</w:t>
            </w:r>
          </w:p>
        </w:tc>
        <w:tc>
          <w:tcPr>
            <w:tcW w:w="6170" w:type="dxa"/>
            <w:tcBorders>
              <w:top w:val="single" w:sz="6" w:space="0" w:color="auto"/>
              <w:left w:val="single" w:sz="6" w:space="0" w:color="auto"/>
              <w:bottom w:val="single" w:sz="6" w:space="0" w:color="auto"/>
              <w:right w:val="single" w:sz="6" w:space="0" w:color="auto"/>
            </w:tcBorders>
            <w:vAlign w:val="center"/>
            <w:hideMark/>
          </w:tcPr>
          <w:p w:rsidR="00A71D87" w:rsidRDefault="00A71D87" w:rsidP="00992575">
            <w:pPr>
              <w:shd w:val="clear" w:color="auto" w:fill="FFFFFF"/>
              <w:spacing w:before="0" w:after="0"/>
              <w:rPr>
                <w:rFonts w:asciiTheme="minorHAnsi" w:hAnsiTheme="minorHAnsi"/>
                <w:b w:val="0"/>
                <w:sz w:val="22"/>
              </w:rPr>
            </w:pPr>
            <w:r>
              <w:rPr>
                <w:rFonts w:asciiTheme="minorHAnsi" w:hAnsiTheme="minorHAnsi"/>
                <w:b w:val="0"/>
                <w:sz w:val="22"/>
                <w:szCs w:val="22"/>
              </w:rPr>
              <w:t>5 szkoleń</w:t>
            </w:r>
            <w:r w:rsidR="00530FB2">
              <w:rPr>
                <w:rFonts w:asciiTheme="minorHAnsi" w:hAnsiTheme="minorHAnsi"/>
                <w:b w:val="0"/>
                <w:sz w:val="22"/>
                <w:szCs w:val="22"/>
              </w:rPr>
              <w:t>/zajęć</w:t>
            </w:r>
          </w:p>
        </w:tc>
        <w:tc>
          <w:tcPr>
            <w:tcW w:w="1859" w:type="dxa"/>
            <w:tcBorders>
              <w:top w:val="single" w:sz="6" w:space="0" w:color="auto"/>
              <w:left w:val="single" w:sz="6" w:space="0" w:color="auto"/>
              <w:bottom w:val="single" w:sz="6" w:space="0" w:color="auto"/>
              <w:right w:val="doub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10</w:t>
            </w:r>
          </w:p>
        </w:tc>
      </w:tr>
      <w:tr w:rsidR="00A71D87" w:rsidTr="00530FB2">
        <w:trPr>
          <w:trHeight w:val="92"/>
        </w:trPr>
        <w:tc>
          <w:tcPr>
            <w:tcW w:w="611" w:type="dxa"/>
            <w:tcBorders>
              <w:top w:val="single" w:sz="6" w:space="0" w:color="auto"/>
              <w:left w:val="double" w:sz="6" w:space="0" w:color="auto"/>
              <w:bottom w:val="single" w:sz="6" w:space="0" w:color="auto"/>
              <w:right w:val="sing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2.</w:t>
            </w:r>
          </w:p>
        </w:tc>
        <w:tc>
          <w:tcPr>
            <w:tcW w:w="6170" w:type="dxa"/>
            <w:tcBorders>
              <w:top w:val="single" w:sz="6" w:space="0" w:color="auto"/>
              <w:left w:val="single" w:sz="6" w:space="0" w:color="auto"/>
              <w:bottom w:val="single" w:sz="6" w:space="0" w:color="auto"/>
              <w:right w:val="single" w:sz="6" w:space="0" w:color="auto"/>
            </w:tcBorders>
            <w:vAlign w:val="center"/>
            <w:hideMark/>
          </w:tcPr>
          <w:p w:rsidR="00A71D87" w:rsidRDefault="00A71D87" w:rsidP="00992575">
            <w:pPr>
              <w:pStyle w:val="Standard"/>
              <w:shd w:val="clear" w:color="auto" w:fill="FFFFFF"/>
              <w:jc w:val="both"/>
              <w:rPr>
                <w:rFonts w:asciiTheme="minorHAnsi" w:hAnsiTheme="minorHAnsi"/>
                <w:b w:val="0"/>
                <w:sz w:val="22"/>
                <w:szCs w:val="22"/>
              </w:rPr>
            </w:pPr>
            <w:r>
              <w:rPr>
                <w:rFonts w:asciiTheme="minorHAnsi" w:hAnsiTheme="minorHAnsi"/>
                <w:b w:val="0"/>
                <w:sz w:val="22"/>
                <w:szCs w:val="22"/>
              </w:rPr>
              <w:t>6-7 szkoleń</w:t>
            </w:r>
            <w:r w:rsidR="00530FB2">
              <w:rPr>
                <w:rFonts w:asciiTheme="minorHAnsi" w:hAnsiTheme="minorHAnsi"/>
                <w:b w:val="0"/>
                <w:sz w:val="22"/>
                <w:szCs w:val="22"/>
              </w:rPr>
              <w:t>/zajęć</w:t>
            </w:r>
          </w:p>
        </w:tc>
        <w:tc>
          <w:tcPr>
            <w:tcW w:w="1859" w:type="dxa"/>
            <w:tcBorders>
              <w:top w:val="single" w:sz="6" w:space="0" w:color="auto"/>
              <w:left w:val="single" w:sz="6" w:space="0" w:color="auto"/>
              <w:bottom w:val="single" w:sz="6" w:space="0" w:color="auto"/>
              <w:right w:val="doub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20</w:t>
            </w:r>
          </w:p>
        </w:tc>
      </w:tr>
      <w:tr w:rsidR="00A71D87" w:rsidTr="00530FB2">
        <w:trPr>
          <w:trHeight w:val="225"/>
        </w:trPr>
        <w:tc>
          <w:tcPr>
            <w:tcW w:w="611" w:type="dxa"/>
            <w:tcBorders>
              <w:top w:val="single" w:sz="6" w:space="0" w:color="auto"/>
              <w:left w:val="double" w:sz="6" w:space="0" w:color="auto"/>
              <w:bottom w:val="double" w:sz="6" w:space="0" w:color="auto"/>
              <w:right w:val="sing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3.</w:t>
            </w:r>
          </w:p>
        </w:tc>
        <w:tc>
          <w:tcPr>
            <w:tcW w:w="6170" w:type="dxa"/>
            <w:tcBorders>
              <w:top w:val="single" w:sz="6" w:space="0" w:color="auto"/>
              <w:left w:val="single" w:sz="6" w:space="0" w:color="auto"/>
              <w:bottom w:val="double" w:sz="6" w:space="0" w:color="auto"/>
              <w:right w:val="single" w:sz="6" w:space="0" w:color="auto"/>
            </w:tcBorders>
            <w:vAlign w:val="center"/>
            <w:hideMark/>
          </w:tcPr>
          <w:p w:rsidR="00A71D87" w:rsidRDefault="00A71D87" w:rsidP="00992575">
            <w:pPr>
              <w:shd w:val="clear" w:color="auto" w:fill="FFFFFF"/>
              <w:spacing w:before="0" w:after="0"/>
              <w:rPr>
                <w:rFonts w:asciiTheme="minorHAnsi" w:hAnsiTheme="minorHAnsi"/>
                <w:b w:val="0"/>
                <w:sz w:val="22"/>
              </w:rPr>
            </w:pPr>
            <w:r>
              <w:rPr>
                <w:rFonts w:asciiTheme="minorHAnsi" w:hAnsiTheme="minorHAnsi"/>
                <w:b w:val="0"/>
                <w:sz w:val="22"/>
                <w:szCs w:val="22"/>
              </w:rPr>
              <w:t>Powyżej 7 szkoleń</w:t>
            </w:r>
            <w:r w:rsidR="00530FB2">
              <w:rPr>
                <w:rFonts w:asciiTheme="minorHAnsi" w:hAnsiTheme="minorHAnsi"/>
                <w:b w:val="0"/>
                <w:sz w:val="22"/>
                <w:szCs w:val="22"/>
              </w:rPr>
              <w:t>/zajęć</w:t>
            </w:r>
          </w:p>
        </w:tc>
        <w:tc>
          <w:tcPr>
            <w:tcW w:w="1859" w:type="dxa"/>
            <w:tcBorders>
              <w:top w:val="single" w:sz="6" w:space="0" w:color="auto"/>
              <w:left w:val="single" w:sz="6" w:space="0" w:color="auto"/>
              <w:bottom w:val="double" w:sz="6" w:space="0" w:color="auto"/>
              <w:right w:val="double" w:sz="6" w:space="0" w:color="auto"/>
            </w:tcBorders>
            <w:vAlign w:val="center"/>
            <w:hideMark/>
          </w:tcPr>
          <w:p w:rsidR="00A71D87" w:rsidRDefault="00A71D87" w:rsidP="00A6680D">
            <w:pPr>
              <w:shd w:val="clear" w:color="auto" w:fill="FFFFFF"/>
              <w:spacing w:before="0" w:after="0"/>
              <w:rPr>
                <w:rFonts w:asciiTheme="minorHAnsi" w:hAnsiTheme="minorHAnsi"/>
                <w:b w:val="0"/>
                <w:sz w:val="22"/>
              </w:rPr>
            </w:pPr>
            <w:r>
              <w:rPr>
                <w:rFonts w:asciiTheme="minorHAnsi" w:hAnsiTheme="minorHAnsi"/>
                <w:b w:val="0"/>
                <w:sz w:val="22"/>
                <w:szCs w:val="22"/>
              </w:rPr>
              <w:t>40</w:t>
            </w:r>
          </w:p>
        </w:tc>
      </w:tr>
    </w:tbl>
    <w:p w:rsidR="00A71D87" w:rsidRDefault="00A71D87" w:rsidP="00A71D87">
      <w:pPr>
        <w:pStyle w:val="Standard"/>
        <w:jc w:val="both"/>
        <w:rPr>
          <w:rFonts w:asciiTheme="minorHAnsi" w:hAnsiTheme="minorHAnsi"/>
          <w:b w:val="0"/>
          <w:sz w:val="22"/>
          <w:szCs w:val="22"/>
        </w:rPr>
      </w:pPr>
    </w:p>
    <w:p w:rsidR="00C420BF" w:rsidRDefault="00C420BF" w:rsidP="00A71D87">
      <w:pPr>
        <w:pStyle w:val="Standard"/>
        <w:jc w:val="both"/>
        <w:rPr>
          <w:rFonts w:asciiTheme="minorHAnsi" w:hAnsiTheme="minorHAnsi"/>
          <w:b w:val="0"/>
          <w:sz w:val="22"/>
          <w:szCs w:val="22"/>
        </w:rPr>
      </w:pPr>
    </w:p>
    <w:p w:rsidR="008954A0" w:rsidRDefault="008954A0" w:rsidP="00A71D87">
      <w:pPr>
        <w:pStyle w:val="Standard"/>
        <w:tabs>
          <w:tab w:val="left" w:pos="284"/>
        </w:tabs>
        <w:jc w:val="both"/>
        <w:rPr>
          <w:rFonts w:asciiTheme="minorHAnsi" w:hAnsiTheme="minorHAnsi"/>
          <w:b w:val="0"/>
          <w:sz w:val="22"/>
          <w:szCs w:val="22"/>
        </w:rPr>
      </w:pPr>
    </w:p>
    <w:p w:rsidR="00A71D87" w:rsidRDefault="00A71D87" w:rsidP="00A71D87">
      <w:pPr>
        <w:pStyle w:val="Standard"/>
        <w:tabs>
          <w:tab w:val="left" w:pos="284"/>
        </w:tabs>
        <w:jc w:val="both"/>
        <w:rPr>
          <w:rFonts w:asciiTheme="minorHAnsi" w:hAnsiTheme="minorHAnsi"/>
          <w:b w:val="0"/>
          <w:sz w:val="22"/>
          <w:szCs w:val="22"/>
        </w:rPr>
      </w:pPr>
      <w:r>
        <w:rPr>
          <w:rFonts w:asciiTheme="minorHAnsi" w:hAnsiTheme="minorHAnsi"/>
          <w:b w:val="0"/>
          <w:sz w:val="22"/>
          <w:szCs w:val="22"/>
        </w:rPr>
        <w:t>Ostateczną ocenę oferty stanowi suma punktów uzyskanych w kryteriach określonych wyżej obliczona wg wzoru:</w:t>
      </w:r>
    </w:p>
    <w:p w:rsidR="00A71D87" w:rsidRDefault="00A71D87" w:rsidP="00A71D87">
      <w:pPr>
        <w:pStyle w:val="Standard"/>
        <w:ind w:firstLine="142"/>
        <w:jc w:val="both"/>
        <w:rPr>
          <w:rFonts w:asciiTheme="minorHAnsi" w:hAnsiTheme="minorHAnsi"/>
          <w:b w:val="0"/>
          <w:sz w:val="22"/>
          <w:szCs w:val="22"/>
        </w:rPr>
      </w:pPr>
      <w:r>
        <w:rPr>
          <w:rFonts w:asciiTheme="minorHAnsi" w:hAnsiTheme="minorHAnsi"/>
          <w:b w:val="0"/>
          <w:sz w:val="22"/>
          <w:szCs w:val="22"/>
        </w:rPr>
        <w:t>O = C + Z  - ostateczna ocena danej oferty</w:t>
      </w:r>
    </w:p>
    <w:p w:rsidR="00A71D87" w:rsidRDefault="00A71D87" w:rsidP="00A71D87">
      <w:pPr>
        <w:pStyle w:val="Standard"/>
        <w:tabs>
          <w:tab w:val="left" w:pos="1134"/>
        </w:tabs>
        <w:ind w:firstLine="142"/>
        <w:jc w:val="both"/>
        <w:rPr>
          <w:rFonts w:asciiTheme="minorHAnsi" w:hAnsiTheme="minorHAnsi"/>
          <w:b w:val="0"/>
          <w:sz w:val="22"/>
          <w:szCs w:val="22"/>
        </w:rPr>
      </w:pPr>
      <w:r>
        <w:rPr>
          <w:rFonts w:asciiTheme="minorHAnsi" w:hAnsiTheme="minorHAnsi"/>
          <w:b w:val="0"/>
          <w:sz w:val="22"/>
          <w:szCs w:val="22"/>
        </w:rPr>
        <w:t>C - wartość punktowa uzyskana przez badaną ofertę za kryterium cena</w:t>
      </w:r>
    </w:p>
    <w:p w:rsidR="00A71D87" w:rsidRDefault="00A71D87" w:rsidP="00A71D87">
      <w:pPr>
        <w:pStyle w:val="Standard"/>
        <w:tabs>
          <w:tab w:val="left" w:pos="1134"/>
        </w:tabs>
        <w:ind w:firstLine="142"/>
        <w:jc w:val="both"/>
        <w:rPr>
          <w:rFonts w:asciiTheme="minorHAnsi" w:hAnsiTheme="minorHAnsi"/>
          <w:b w:val="0"/>
          <w:sz w:val="22"/>
          <w:szCs w:val="22"/>
        </w:rPr>
      </w:pPr>
      <w:r>
        <w:rPr>
          <w:rFonts w:asciiTheme="minorHAnsi" w:hAnsiTheme="minorHAnsi"/>
          <w:b w:val="0"/>
          <w:sz w:val="22"/>
          <w:szCs w:val="22"/>
        </w:rPr>
        <w:t>Z - wartość punktowa uzyskana przez badaną ofertę za kryterium doświadczenie</w:t>
      </w:r>
    </w:p>
    <w:p w:rsidR="00A71D87" w:rsidRDefault="00A71D87" w:rsidP="00A71D87">
      <w:pPr>
        <w:pStyle w:val="Standard"/>
        <w:numPr>
          <w:ilvl w:val="0"/>
          <w:numId w:val="10"/>
        </w:numPr>
        <w:jc w:val="both"/>
        <w:rPr>
          <w:rFonts w:asciiTheme="minorHAnsi" w:hAnsiTheme="minorHAnsi"/>
          <w:b w:val="0"/>
          <w:sz w:val="22"/>
          <w:szCs w:val="22"/>
        </w:rPr>
      </w:pPr>
      <w:r>
        <w:rPr>
          <w:rFonts w:asciiTheme="minorHAnsi" w:hAnsiTheme="minorHAnsi"/>
          <w:b w:val="0"/>
          <w:sz w:val="22"/>
          <w:szCs w:val="22"/>
        </w:rPr>
        <w:t xml:space="preserve">Za najkorzystniejszą uznana zostanie oferta z najwyższą ilością uzyskanych punktów, spełniająca wymagania zapytania ofertowego oraz </w:t>
      </w:r>
      <w:r w:rsidR="00530FB2">
        <w:rPr>
          <w:rFonts w:asciiTheme="minorHAnsi" w:hAnsiTheme="minorHAnsi"/>
          <w:b w:val="0"/>
          <w:sz w:val="22"/>
          <w:szCs w:val="22"/>
        </w:rPr>
        <w:t>szczegółowego opisu zamówienia</w:t>
      </w:r>
      <w:r>
        <w:rPr>
          <w:rFonts w:asciiTheme="minorHAnsi" w:hAnsiTheme="minorHAnsi"/>
          <w:b w:val="0"/>
          <w:sz w:val="22"/>
          <w:szCs w:val="22"/>
        </w:rPr>
        <w:t>.</w:t>
      </w:r>
    </w:p>
    <w:p w:rsidR="00A71D87" w:rsidRDefault="00A71D87" w:rsidP="00A71D87">
      <w:pPr>
        <w:pStyle w:val="Standard"/>
        <w:numPr>
          <w:ilvl w:val="0"/>
          <w:numId w:val="10"/>
        </w:numPr>
        <w:jc w:val="both"/>
        <w:rPr>
          <w:rFonts w:asciiTheme="minorHAnsi" w:hAnsiTheme="minorHAnsi"/>
          <w:b w:val="0"/>
          <w:sz w:val="22"/>
          <w:szCs w:val="22"/>
        </w:rPr>
      </w:pPr>
      <w:r>
        <w:rPr>
          <w:rFonts w:asciiTheme="minorHAnsi" w:hAnsiTheme="minorHAnsi"/>
          <w:b w:val="0"/>
          <w:sz w:val="22"/>
          <w:szCs w:val="22"/>
        </w:rPr>
        <w:t xml:space="preserve">W przypadku gdy w ramach postępowania o udzielenie zamówienia, Zamawiający będzie dokonywał wyboru pomiędzy kilkoma ofertami zbliżonymi pod względem gospodarczym, do ostatecznej oceny wykorzysta </w:t>
      </w:r>
      <w:r>
        <w:rPr>
          <w:rFonts w:asciiTheme="minorHAnsi" w:hAnsiTheme="minorHAnsi"/>
          <w:b w:val="0"/>
          <w:sz w:val="22"/>
          <w:szCs w:val="22"/>
          <w:u w:val="single"/>
        </w:rPr>
        <w:t>kryterium rozstrzygające</w:t>
      </w:r>
      <w:r>
        <w:rPr>
          <w:rFonts w:asciiTheme="minorHAnsi" w:hAnsiTheme="minorHAnsi"/>
          <w:b w:val="0"/>
          <w:sz w:val="22"/>
          <w:szCs w:val="22"/>
        </w:rPr>
        <w:t xml:space="preserve"> tj. kryterium cena. </w:t>
      </w:r>
    </w:p>
    <w:p w:rsidR="00A71D87" w:rsidRDefault="00A71D87" w:rsidP="00A71D87">
      <w:pPr>
        <w:pStyle w:val="Standard"/>
        <w:numPr>
          <w:ilvl w:val="0"/>
          <w:numId w:val="10"/>
        </w:numPr>
        <w:jc w:val="both"/>
        <w:rPr>
          <w:rFonts w:asciiTheme="minorHAnsi" w:hAnsiTheme="minorHAnsi"/>
          <w:b w:val="0"/>
          <w:sz w:val="22"/>
          <w:szCs w:val="22"/>
        </w:rPr>
      </w:pPr>
      <w:r>
        <w:rPr>
          <w:rFonts w:asciiTheme="minorHAnsi" w:hAnsiTheme="minorHAnsi"/>
          <w:b w:val="0"/>
          <w:sz w:val="22"/>
          <w:szCs w:val="22"/>
        </w:rPr>
        <w:t>Jeśli cena wybr</w:t>
      </w:r>
      <w:r w:rsidR="00530FB2">
        <w:rPr>
          <w:rFonts w:asciiTheme="minorHAnsi" w:hAnsiTheme="minorHAnsi"/>
          <w:b w:val="0"/>
          <w:sz w:val="22"/>
          <w:szCs w:val="22"/>
        </w:rPr>
        <w:t>anej oferty</w:t>
      </w:r>
      <w:r>
        <w:rPr>
          <w:rFonts w:asciiTheme="minorHAnsi" w:hAnsiTheme="minorHAnsi"/>
          <w:b w:val="0"/>
          <w:sz w:val="22"/>
          <w:szCs w:val="22"/>
        </w:rPr>
        <w:t xml:space="preserve"> przekroczy kwotę jaką dysponuje Zamawiający, dopuszcza się możliwość podjęcia negocjacji ceny. </w:t>
      </w:r>
    </w:p>
    <w:p w:rsidR="00A71D87" w:rsidRDefault="00A71D87" w:rsidP="00A71D87">
      <w:pPr>
        <w:pStyle w:val="Standard"/>
        <w:ind w:left="720"/>
        <w:jc w:val="both"/>
        <w:rPr>
          <w:rFonts w:asciiTheme="minorHAnsi" w:hAnsiTheme="minorHAnsi"/>
          <w:b w:val="0"/>
          <w:sz w:val="22"/>
          <w:szCs w:val="22"/>
        </w:rPr>
      </w:pPr>
    </w:p>
    <w:p w:rsidR="00A71D87" w:rsidRDefault="00A71D87" w:rsidP="00A71D87">
      <w:pPr>
        <w:pStyle w:val="Nagwek1"/>
        <w:spacing w:before="0" w:after="0"/>
        <w:rPr>
          <w:rFonts w:asciiTheme="minorHAnsi" w:hAnsiTheme="minorHAnsi"/>
          <w:b/>
          <w:sz w:val="22"/>
        </w:rPr>
      </w:pPr>
      <w:r>
        <w:rPr>
          <w:rFonts w:asciiTheme="minorHAnsi" w:hAnsiTheme="minorHAnsi"/>
          <w:b/>
          <w:sz w:val="22"/>
        </w:rPr>
        <w:t>V.  Warunki udziału w postępowaniu</w:t>
      </w:r>
    </w:p>
    <w:p w:rsidR="00A71D87" w:rsidRPr="008954A0" w:rsidRDefault="00A71D87" w:rsidP="00A71D87">
      <w:pPr>
        <w:rPr>
          <w:sz w:val="8"/>
        </w:rPr>
      </w:pPr>
    </w:p>
    <w:p w:rsidR="00A71D87" w:rsidRDefault="00A71D87" w:rsidP="00A71D87">
      <w:pPr>
        <w:pStyle w:val="Nagwek2"/>
        <w:rPr>
          <w:rFonts w:asciiTheme="minorHAnsi" w:hAnsiTheme="minorHAnsi"/>
        </w:rPr>
      </w:pPr>
      <w:r>
        <w:rPr>
          <w:rFonts w:asciiTheme="minorHAnsi" w:hAnsiTheme="minorHAnsi"/>
        </w:rPr>
        <w:t>1. Uprawnienia do wykonania określonej działalności lub czynności</w:t>
      </w:r>
    </w:p>
    <w:p w:rsidR="00A71D87" w:rsidRDefault="00A71D87" w:rsidP="00A71D87">
      <w:pPr>
        <w:pStyle w:val="Standard"/>
        <w:tabs>
          <w:tab w:val="left" w:pos="426"/>
        </w:tabs>
        <w:jc w:val="both"/>
        <w:rPr>
          <w:rFonts w:asciiTheme="minorHAnsi" w:hAnsiTheme="minorHAnsi"/>
          <w:b w:val="0"/>
          <w:sz w:val="22"/>
          <w:szCs w:val="22"/>
        </w:rPr>
      </w:pPr>
      <w:r>
        <w:rPr>
          <w:rFonts w:asciiTheme="minorHAnsi" w:hAnsiTheme="minorHAnsi"/>
          <w:b w:val="0"/>
          <w:sz w:val="22"/>
          <w:szCs w:val="22"/>
        </w:rPr>
        <w:t xml:space="preserve">Do udziału w postępowaniu zamawiający dopuści Wykonawców, którzy złożą oświadczenie, iż posiadają uprawnienia do wykonywania określonej działalności lub czynności, jeżeli przepisy prawa nakładają obowiązek ich posiadania. Spełnienie warunku weryﬁkowane będzie na podstawie oświadczenia stanowiącego element formularza oferty. </w:t>
      </w:r>
    </w:p>
    <w:p w:rsidR="00A71D87" w:rsidRDefault="00A71D87" w:rsidP="00A71D87">
      <w:pPr>
        <w:pStyle w:val="Standard"/>
        <w:tabs>
          <w:tab w:val="left" w:pos="426"/>
        </w:tabs>
        <w:jc w:val="both"/>
        <w:rPr>
          <w:rFonts w:asciiTheme="minorHAnsi" w:hAnsiTheme="minorHAnsi"/>
          <w:b w:val="0"/>
          <w:sz w:val="22"/>
          <w:szCs w:val="22"/>
        </w:rPr>
      </w:pPr>
    </w:p>
    <w:p w:rsidR="00A71D87" w:rsidRDefault="00A71D87" w:rsidP="00A71D87">
      <w:pPr>
        <w:pStyle w:val="Nagwek2"/>
        <w:numPr>
          <w:ilvl w:val="0"/>
          <w:numId w:val="3"/>
        </w:numPr>
        <w:tabs>
          <w:tab w:val="left" w:pos="708"/>
        </w:tabs>
        <w:rPr>
          <w:rFonts w:asciiTheme="minorHAnsi" w:hAnsiTheme="minorHAnsi"/>
        </w:rPr>
      </w:pPr>
      <w:r>
        <w:rPr>
          <w:rFonts w:asciiTheme="minorHAnsi" w:hAnsiTheme="minorHAnsi"/>
        </w:rPr>
        <w:t>Wiedza i doświadczenie</w:t>
      </w:r>
    </w:p>
    <w:p w:rsidR="00A71D87" w:rsidRDefault="00A71D87" w:rsidP="00A71D87">
      <w:pPr>
        <w:pStyle w:val="Standard"/>
        <w:numPr>
          <w:ilvl w:val="0"/>
          <w:numId w:val="11"/>
        </w:numPr>
        <w:tabs>
          <w:tab w:val="left" w:pos="426"/>
        </w:tabs>
        <w:jc w:val="both"/>
        <w:rPr>
          <w:rFonts w:asciiTheme="minorHAnsi" w:hAnsiTheme="minorHAnsi"/>
          <w:b w:val="0"/>
          <w:sz w:val="22"/>
          <w:szCs w:val="22"/>
        </w:rPr>
      </w:pPr>
      <w:r>
        <w:rPr>
          <w:rFonts w:asciiTheme="minorHAnsi" w:hAnsiTheme="minorHAnsi"/>
          <w:b w:val="0"/>
          <w:sz w:val="22"/>
          <w:szCs w:val="22"/>
        </w:rPr>
        <w:t xml:space="preserve">Do udziału w postępowaniu Zamawiający dopuści Wykonawców, którzy złożą oświadczenie, </w:t>
      </w:r>
      <w:r w:rsidR="00530FB2">
        <w:rPr>
          <w:rFonts w:asciiTheme="minorHAnsi" w:hAnsiTheme="minorHAnsi"/>
          <w:b w:val="0"/>
          <w:sz w:val="22"/>
          <w:szCs w:val="22"/>
        </w:rPr>
        <w:br/>
      </w:r>
      <w:r>
        <w:rPr>
          <w:rFonts w:asciiTheme="minorHAnsi" w:hAnsiTheme="minorHAnsi"/>
          <w:b w:val="0"/>
          <w:sz w:val="22"/>
          <w:szCs w:val="22"/>
        </w:rPr>
        <w:t>iż posiadają niezbędną wiedzę i doświadczenie w zakresie objętym przedmiotem zamówienia. Spełnienie warunku weryfikowane będzie na podstawie oświadczenia stanowiącego element formularza oferty.</w:t>
      </w:r>
    </w:p>
    <w:p w:rsidR="00A71D87" w:rsidRDefault="00A71D87" w:rsidP="00A71D87">
      <w:pPr>
        <w:pStyle w:val="Standard"/>
        <w:numPr>
          <w:ilvl w:val="0"/>
          <w:numId w:val="11"/>
        </w:numPr>
        <w:tabs>
          <w:tab w:val="left" w:pos="426"/>
        </w:tabs>
        <w:jc w:val="both"/>
        <w:rPr>
          <w:rFonts w:asciiTheme="minorHAnsi" w:hAnsiTheme="minorHAnsi"/>
          <w:b w:val="0"/>
          <w:sz w:val="22"/>
          <w:szCs w:val="22"/>
        </w:rPr>
      </w:pPr>
      <w:r>
        <w:rPr>
          <w:rFonts w:asciiTheme="minorHAnsi" w:hAnsiTheme="minorHAnsi"/>
          <w:b w:val="0"/>
          <w:sz w:val="22"/>
          <w:szCs w:val="22"/>
        </w:rPr>
        <w:t>Do udziału w postępowaniu Zamawiający dopuści Wykonawców, k</w:t>
      </w:r>
      <w:r w:rsidR="00C83A5B">
        <w:rPr>
          <w:rFonts w:asciiTheme="minorHAnsi" w:hAnsiTheme="minorHAnsi"/>
          <w:b w:val="0"/>
          <w:sz w:val="22"/>
          <w:szCs w:val="22"/>
        </w:rPr>
        <w:t>tórzy w okresie ostatnich pięciu</w:t>
      </w:r>
      <w:r>
        <w:rPr>
          <w:rFonts w:asciiTheme="minorHAnsi" w:hAnsiTheme="minorHAnsi"/>
          <w:b w:val="0"/>
          <w:sz w:val="22"/>
          <w:szCs w:val="22"/>
        </w:rPr>
        <w:t xml:space="preserve"> lat przed upływem terminu składania ofert, a jeżeli okres prowadzenia działalności jest krótszy- </w:t>
      </w:r>
      <w:r w:rsidR="00B55AB0">
        <w:rPr>
          <w:rFonts w:asciiTheme="minorHAnsi" w:hAnsiTheme="minorHAnsi"/>
          <w:b w:val="0"/>
          <w:sz w:val="22"/>
          <w:szCs w:val="22"/>
        </w:rPr>
        <w:br/>
      </w:r>
      <w:r>
        <w:rPr>
          <w:rFonts w:asciiTheme="minorHAnsi" w:hAnsiTheme="minorHAnsi"/>
          <w:b w:val="0"/>
          <w:sz w:val="22"/>
          <w:szCs w:val="22"/>
        </w:rPr>
        <w:lastRenderedPageBreak/>
        <w:t>w tym okresie wykażą:</w:t>
      </w:r>
    </w:p>
    <w:p w:rsidR="00EF13B7" w:rsidRDefault="00EF13B7" w:rsidP="00EF13B7">
      <w:pPr>
        <w:pStyle w:val="Standard"/>
        <w:tabs>
          <w:tab w:val="left" w:pos="426"/>
        </w:tabs>
        <w:ind w:left="720"/>
        <w:jc w:val="both"/>
        <w:rPr>
          <w:rFonts w:asciiTheme="minorHAnsi" w:hAnsiTheme="minorHAnsi"/>
          <w:b w:val="0"/>
          <w:sz w:val="22"/>
          <w:szCs w:val="22"/>
        </w:rPr>
      </w:pPr>
    </w:p>
    <w:p w:rsidR="00A71D87" w:rsidRDefault="00A71D87" w:rsidP="00F51D1F">
      <w:pPr>
        <w:pStyle w:val="Standard"/>
        <w:tabs>
          <w:tab w:val="left" w:pos="426"/>
        </w:tabs>
        <w:jc w:val="both"/>
        <w:rPr>
          <w:rFonts w:asciiTheme="minorHAnsi" w:hAnsiTheme="minorHAnsi"/>
          <w:sz w:val="22"/>
          <w:szCs w:val="22"/>
        </w:rPr>
      </w:pPr>
      <w:r>
        <w:rPr>
          <w:rFonts w:asciiTheme="minorHAnsi" w:hAnsiTheme="minorHAnsi"/>
          <w:sz w:val="22"/>
          <w:szCs w:val="22"/>
        </w:rPr>
        <w:t>W przypadku oferentów, którzy złożą ofertę na realizacje szkoleń</w:t>
      </w:r>
      <w:r w:rsidR="00530FB2">
        <w:rPr>
          <w:rFonts w:asciiTheme="minorHAnsi" w:hAnsiTheme="minorHAnsi"/>
          <w:sz w:val="22"/>
          <w:szCs w:val="22"/>
        </w:rPr>
        <w:t>/zajęć dodatkowych</w:t>
      </w:r>
      <w:r>
        <w:rPr>
          <w:rFonts w:asciiTheme="minorHAnsi" w:hAnsiTheme="minorHAnsi"/>
          <w:sz w:val="22"/>
          <w:szCs w:val="22"/>
        </w:rPr>
        <w:t>:</w:t>
      </w:r>
    </w:p>
    <w:p w:rsidR="00E34487" w:rsidRDefault="00A71D87" w:rsidP="00A71D87">
      <w:pPr>
        <w:pStyle w:val="Standard"/>
        <w:tabs>
          <w:tab w:val="left" w:pos="426"/>
        </w:tabs>
        <w:jc w:val="both"/>
        <w:rPr>
          <w:rFonts w:asciiTheme="minorHAnsi" w:hAnsiTheme="minorHAnsi"/>
          <w:b w:val="0"/>
          <w:sz w:val="22"/>
          <w:szCs w:val="22"/>
        </w:rPr>
      </w:pPr>
      <w:r>
        <w:rPr>
          <w:rFonts w:asciiTheme="minorHAnsi" w:hAnsiTheme="minorHAnsi"/>
          <w:b w:val="0"/>
          <w:sz w:val="22"/>
          <w:szCs w:val="22"/>
        </w:rPr>
        <w:t>należyte wykonanie szkoleń</w:t>
      </w:r>
      <w:r w:rsidR="00F51D1F">
        <w:rPr>
          <w:rFonts w:asciiTheme="minorHAnsi" w:hAnsiTheme="minorHAnsi"/>
          <w:b w:val="0"/>
          <w:sz w:val="22"/>
          <w:szCs w:val="22"/>
        </w:rPr>
        <w:t xml:space="preserve">/ zajęć </w:t>
      </w:r>
      <w:r w:rsidR="00530FB2">
        <w:rPr>
          <w:rFonts w:asciiTheme="minorHAnsi" w:hAnsiTheme="minorHAnsi"/>
          <w:b w:val="0"/>
          <w:sz w:val="22"/>
          <w:szCs w:val="22"/>
        </w:rPr>
        <w:t>dodatkowych</w:t>
      </w:r>
      <w:r>
        <w:rPr>
          <w:rFonts w:asciiTheme="minorHAnsi" w:hAnsiTheme="minorHAnsi"/>
          <w:b w:val="0"/>
          <w:sz w:val="22"/>
          <w:szCs w:val="22"/>
        </w:rPr>
        <w:t xml:space="preserve"> polegających na zorganizowaniu min 3 szkoleń</w:t>
      </w:r>
      <w:r w:rsidR="00F51D1F">
        <w:rPr>
          <w:rFonts w:asciiTheme="minorHAnsi" w:hAnsiTheme="minorHAnsi"/>
          <w:b w:val="0"/>
          <w:sz w:val="22"/>
          <w:szCs w:val="22"/>
        </w:rPr>
        <w:t xml:space="preserve">/zajęć </w:t>
      </w:r>
      <w:r w:rsidR="00530FB2">
        <w:rPr>
          <w:rFonts w:asciiTheme="minorHAnsi" w:hAnsiTheme="minorHAnsi"/>
          <w:b w:val="0"/>
          <w:sz w:val="22"/>
          <w:szCs w:val="22"/>
        </w:rPr>
        <w:t>dodatkowych</w:t>
      </w:r>
      <w:r>
        <w:rPr>
          <w:rFonts w:asciiTheme="minorHAnsi" w:hAnsiTheme="minorHAnsi"/>
          <w:b w:val="0"/>
          <w:sz w:val="22"/>
          <w:szCs w:val="22"/>
        </w:rPr>
        <w:t xml:space="preserve"> o następujących parametrach: liczba uczestników wynosiła co najmniej 10 os.</w:t>
      </w:r>
      <w:r w:rsidR="00E34487">
        <w:rPr>
          <w:rFonts w:asciiTheme="minorHAnsi" w:hAnsiTheme="minorHAnsi"/>
          <w:b w:val="0"/>
          <w:sz w:val="22"/>
          <w:szCs w:val="22"/>
        </w:rPr>
        <w:t>,</w:t>
      </w:r>
      <w:r>
        <w:rPr>
          <w:rFonts w:asciiTheme="minorHAnsi" w:hAnsiTheme="minorHAnsi"/>
          <w:b w:val="0"/>
          <w:sz w:val="22"/>
          <w:szCs w:val="22"/>
        </w:rPr>
        <w:t xml:space="preserve"> czas t</w:t>
      </w:r>
      <w:r w:rsidR="00C83A5B">
        <w:rPr>
          <w:rFonts w:asciiTheme="minorHAnsi" w:hAnsiTheme="minorHAnsi"/>
          <w:b w:val="0"/>
          <w:sz w:val="22"/>
          <w:szCs w:val="22"/>
        </w:rPr>
        <w:t>rwania każdego ze szkoleń min 30</w:t>
      </w:r>
      <w:r>
        <w:rPr>
          <w:rFonts w:asciiTheme="minorHAnsi" w:hAnsiTheme="minorHAnsi"/>
          <w:b w:val="0"/>
          <w:sz w:val="22"/>
          <w:szCs w:val="22"/>
        </w:rPr>
        <w:t xml:space="preserve"> godzin</w:t>
      </w:r>
      <w:r w:rsidR="00C83A5B">
        <w:rPr>
          <w:rFonts w:asciiTheme="minorHAnsi" w:hAnsiTheme="minorHAnsi"/>
          <w:b w:val="0"/>
          <w:sz w:val="22"/>
          <w:szCs w:val="22"/>
        </w:rPr>
        <w:t>, grupa docelowa dzieci bądź młodzież</w:t>
      </w:r>
      <w:r>
        <w:rPr>
          <w:rFonts w:asciiTheme="minorHAnsi" w:hAnsiTheme="minorHAnsi"/>
          <w:b w:val="0"/>
          <w:sz w:val="22"/>
          <w:szCs w:val="22"/>
        </w:rPr>
        <w:t xml:space="preserve">; </w:t>
      </w:r>
    </w:p>
    <w:p w:rsidR="00A71D87" w:rsidRDefault="00A71D87" w:rsidP="00A71D87">
      <w:pPr>
        <w:pStyle w:val="Standard"/>
        <w:tabs>
          <w:tab w:val="left" w:pos="426"/>
        </w:tabs>
        <w:jc w:val="both"/>
        <w:rPr>
          <w:rFonts w:asciiTheme="minorHAnsi" w:hAnsiTheme="minorHAnsi"/>
          <w:b w:val="0"/>
          <w:sz w:val="22"/>
          <w:szCs w:val="22"/>
        </w:rPr>
      </w:pPr>
      <w:r>
        <w:rPr>
          <w:rFonts w:asciiTheme="minorHAnsi" w:hAnsiTheme="minorHAnsi"/>
          <w:b w:val="0"/>
          <w:sz w:val="22"/>
          <w:szCs w:val="22"/>
        </w:rPr>
        <w:t xml:space="preserve">Spełnienie warunku weryfikowane będzie na podstawie oświadczenia stanowiącego element formularza oferty, a wykonawca dodatkowo do oferty dołączy referencje lub inne dowody potwierdzające fakt posiadanego doświadczenia. </w:t>
      </w:r>
    </w:p>
    <w:p w:rsidR="00A71D87" w:rsidRDefault="00A71D87" w:rsidP="00A71D87">
      <w:pPr>
        <w:pStyle w:val="Nagwek2"/>
        <w:rPr>
          <w:rFonts w:asciiTheme="minorHAnsi" w:hAnsiTheme="minorHAnsi"/>
        </w:rPr>
      </w:pPr>
    </w:p>
    <w:p w:rsidR="00A71D87" w:rsidRDefault="00A71D87" w:rsidP="00A71D87">
      <w:pPr>
        <w:pStyle w:val="Nagwek2"/>
        <w:numPr>
          <w:ilvl w:val="0"/>
          <w:numId w:val="3"/>
        </w:numPr>
        <w:tabs>
          <w:tab w:val="left" w:pos="708"/>
        </w:tabs>
        <w:rPr>
          <w:rFonts w:asciiTheme="minorHAnsi" w:hAnsiTheme="minorHAnsi"/>
        </w:rPr>
      </w:pPr>
      <w:r>
        <w:rPr>
          <w:rFonts w:asciiTheme="minorHAnsi" w:hAnsiTheme="minorHAnsi"/>
        </w:rPr>
        <w:t>Potencjał techniczny i osobowy</w:t>
      </w:r>
    </w:p>
    <w:p w:rsidR="00A71D87" w:rsidRDefault="00A71D87" w:rsidP="00A71D87">
      <w:pPr>
        <w:pStyle w:val="Standard"/>
        <w:tabs>
          <w:tab w:val="left" w:pos="426"/>
        </w:tabs>
        <w:ind w:left="709" w:hanging="709"/>
        <w:jc w:val="both"/>
        <w:rPr>
          <w:rFonts w:asciiTheme="minorHAnsi" w:hAnsiTheme="minorHAnsi"/>
          <w:b w:val="0"/>
          <w:sz w:val="22"/>
          <w:szCs w:val="22"/>
        </w:rPr>
      </w:pPr>
      <w:r>
        <w:rPr>
          <w:rFonts w:asciiTheme="minorHAnsi" w:hAnsiTheme="minorHAnsi"/>
          <w:b w:val="0"/>
          <w:sz w:val="22"/>
          <w:szCs w:val="22"/>
        </w:rPr>
        <w:t xml:space="preserve">     1)   Do udziału w postępowaniu Zamawiający dopuści Wykonawców, którzy złożą oświadczenie, </w:t>
      </w:r>
      <w:r>
        <w:rPr>
          <w:rFonts w:asciiTheme="minorHAnsi" w:hAnsiTheme="minorHAnsi"/>
          <w:b w:val="0"/>
          <w:sz w:val="22"/>
          <w:szCs w:val="22"/>
        </w:rPr>
        <w:br/>
        <w:t>iż w momencie realizacji przedmiotu zamówienia będą posiadali niezbędny potencjał techniczny do jego realizacji. Spełnienie warunku weryfikowane będzie na podstawie oświadczenia stanowiącego element formularza oferty.</w:t>
      </w:r>
    </w:p>
    <w:p w:rsidR="00A71D87" w:rsidRDefault="003612F1" w:rsidP="00A71D87">
      <w:pPr>
        <w:pStyle w:val="Standard"/>
        <w:tabs>
          <w:tab w:val="left" w:pos="426"/>
        </w:tabs>
        <w:ind w:left="709" w:hanging="709"/>
        <w:jc w:val="both"/>
        <w:rPr>
          <w:rFonts w:asciiTheme="minorHAnsi" w:hAnsiTheme="minorHAnsi"/>
          <w:b w:val="0"/>
          <w:sz w:val="22"/>
          <w:szCs w:val="22"/>
        </w:rPr>
      </w:pPr>
      <w:r>
        <w:rPr>
          <w:rFonts w:asciiTheme="minorHAnsi" w:hAnsiTheme="minorHAnsi"/>
          <w:b w:val="0"/>
          <w:sz w:val="22"/>
          <w:szCs w:val="22"/>
        </w:rPr>
        <w:t xml:space="preserve">      2)  </w:t>
      </w:r>
      <w:r w:rsidR="00A71D87">
        <w:rPr>
          <w:rFonts w:asciiTheme="minorHAnsi" w:hAnsiTheme="minorHAnsi"/>
          <w:b w:val="0"/>
          <w:sz w:val="22"/>
          <w:szCs w:val="22"/>
        </w:rPr>
        <w:t xml:space="preserve">Do udziału w postępowaniu Zamawiający dopuści Wykonawców, którzy złożą oświadczenie, </w:t>
      </w:r>
      <w:r w:rsidR="00B55AB0">
        <w:rPr>
          <w:rFonts w:asciiTheme="minorHAnsi" w:hAnsiTheme="minorHAnsi"/>
          <w:b w:val="0"/>
          <w:sz w:val="22"/>
          <w:szCs w:val="22"/>
        </w:rPr>
        <w:br/>
      </w:r>
      <w:r w:rsidR="00A71D87">
        <w:rPr>
          <w:rFonts w:asciiTheme="minorHAnsi" w:hAnsiTheme="minorHAnsi"/>
          <w:b w:val="0"/>
          <w:sz w:val="22"/>
          <w:szCs w:val="22"/>
        </w:rPr>
        <w:t>iż w momencie realizacji przedmiotu zamówienia będą posiadali niezbędny potencjał osobowy do jego realizacji, tj. będą posiadali kadrę</w:t>
      </w:r>
      <w:r w:rsidR="00F51D1F">
        <w:rPr>
          <w:rFonts w:asciiTheme="minorHAnsi" w:hAnsiTheme="minorHAnsi"/>
          <w:b w:val="0"/>
          <w:sz w:val="22"/>
          <w:szCs w:val="22"/>
        </w:rPr>
        <w:t xml:space="preserve"> dydaktyczną  posiadającą </w:t>
      </w:r>
      <w:r w:rsidR="00A71D87">
        <w:rPr>
          <w:rFonts w:asciiTheme="minorHAnsi" w:hAnsiTheme="minorHAnsi"/>
          <w:b w:val="0"/>
          <w:sz w:val="22"/>
          <w:szCs w:val="22"/>
        </w:rPr>
        <w:t xml:space="preserve"> wykształcenie wyższe </w:t>
      </w:r>
      <w:r w:rsidR="00EB4A79">
        <w:rPr>
          <w:rFonts w:asciiTheme="minorHAnsi" w:hAnsiTheme="minorHAnsi"/>
          <w:b w:val="0"/>
          <w:sz w:val="22"/>
          <w:szCs w:val="22"/>
        </w:rPr>
        <w:t xml:space="preserve">oraz </w:t>
      </w:r>
      <w:r w:rsidR="001957E6">
        <w:rPr>
          <w:rFonts w:asciiTheme="minorHAnsi" w:hAnsiTheme="minorHAnsi"/>
          <w:b w:val="0"/>
          <w:sz w:val="22"/>
          <w:szCs w:val="22"/>
        </w:rPr>
        <w:t xml:space="preserve">min. </w:t>
      </w:r>
      <w:r w:rsidR="001957E6">
        <w:rPr>
          <w:rFonts w:asciiTheme="minorHAnsi" w:hAnsiTheme="minorHAnsi"/>
          <w:b w:val="0"/>
          <w:sz w:val="22"/>
          <w:szCs w:val="22"/>
        </w:rPr>
        <w:br/>
        <w:t xml:space="preserve">2 – letnie </w:t>
      </w:r>
      <w:r w:rsidR="00EB4A79">
        <w:rPr>
          <w:rFonts w:asciiTheme="minorHAnsi" w:hAnsiTheme="minorHAnsi"/>
          <w:b w:val="0"/>
          <w:sz w:val="22"/>
          <w:szCs w:val="22"/>
        </w:rPr>
        <w:t>doświadczenie zawodowe w zakresie zbieżnym z realizowanymi zajęciami</w:t>
      </w:r>
      <w:r w:rsidR="00EF13B7">
        <w:rPr>
          <w:rFonts w:asciiTheme="minorHAnsi" w:hAnsiTheme="minorHAnsi"/>
          <w:b w:val="0"/>
          <w:sz w:val="22"/>
          <w:szCs w:val="22"/>
        </w:rPr>
        <w:t>.</w:t>
      </w:r>
    </w:p>
    <w:p w:rsidR="00A71D87" w:rsidRDefault="00A71D87" w:rsidP="00A71D87">
      <w:pPr>
        <w:pStyle w:val="Nagwek2"/>
        <w:rPr>
          <w:rFonts w:asciiTheme="minorHAnsi" w:hAnsiTheme="minorHAnsi"/>
        </w:rPr>
      </w:pPr>
    </w:p>
    <w:p w:rsidR="00A71D87" w:rsidRDefault="00A71D87" w:rsidP="00A71D87">
      <w:pPr>
        <w:pStyle w:val="Nagwek2"/>
        <w:numPr>
          <w:ilvl w:val="0"/>
          <w:numId w:val="3"/>
        </w:numPr>
        <w:tabs>
          <w:tab w:val="left" w:pos="708"/>
        </w:tabs>
        <w:rPr>
          <w:rFonts w:asciiTheme="minorHAnsi" w:hAnsiTheme="minorHAnsi"/>
          <w:b w:val="0"/>
          <w:szCs w:val="22"/>
        </w:rPr>
      </w:pPr>
      <w:r>
        <w:rPr>
          <w:rFonts w:asciiTheme="minorHAnsi" w:hAnsiTheme="minorHAnsi"/>
        </w:rPr>
        <w:t>Sytuacja ekonomiczna i finansowa</w:t>
      </w:r>
    </w:p>
    <w:p w:rsidR="00A71D87" w:rsidRDefault="00A71D87" w:rsidP="00A71D87">
      <w:pPr>
        <w:pStyle w:val="Standard"/>
        <w:tabs>
          <w:tab w:val="left" w:pos="426"/>
        </w:tabs>
        <w:jc w:val="both"/>
        <w:rPr>
          <w:rFonts w:asciiTheme="minorHAnsi" w:hAnsiTheme="minorHAnsi"/>
          <w:b w:val="0"/>
          <w:sz w:val="22"/>
          <w:szCs w:val="22"/>
        </w:rPr>
      </w:pPr>
      <w:r>
        <w:rPr>
          <w:rFonts w:asciiTheme="minorHAnsi" w:hAnsiTheme="minorHAnsi"/>
          <w:b w:val="0"/>
          <w:sz w:val="22"/>
          <w:szCs w:val="22"/>
        </w:rPr>
        <w:t>Do udziału w postępowaniu Zamawiający dopuści Wykonawców, którzy złożą oświadczenie, iż ich sytuacja ekonomiczna i finansowa umożliwia realizację przedmiotu zamówienia. Spełnienie warunku weryfikowane będzie na podstawie oświadczenia stanowiącego element formularza oferty.</w:t>
      </w:r>
    </w:p>
    <w:p w:rsidR="00A71D87" w:rsidRDefault="00A71D87" w:rsidP="00A71D87">
      <w:pPr>
        <w:pStyle w:val="Standard"/>
        <w:tabs>
          <w:tab w:val="left" w:pos="426"/>
        </w:tabs>
        <w:jc w:val="both"/>
        <w:rPr>
          <w:rFonts w:asciiTheme="minorHAnsi" w:hAnsiTheme="minorHAnsi"/>
          <w:b w:val="0"/>
          <w:sz w:val="22"/>
          <w:szCs w:val="22"/>
        </w:rPr>
      </w:pPr>
    </w:p>
    <w:p w:rsidR="00A71D87" w:rsidRDefault="00A71D87" w:rsidP="00A71D87">
      <w:pPr>
        <w:pStyle w:val="Standard"/>
        <w:tabs>
          <w:tab w:val="left" w:pos="426"/>
        </w:tabs>
        <w:jc w:val="both"/>
        <w:rPr>
          <w:rFonts w:asciiTheme="minorHAnsi" w:hAnsiTheme="minorHAnsi"/>
          <w:b w:val="0"/>
          <w:sz w:val="22"/>
          <w:szCs w:val="22"/>
        </w:rPr>
      </w:pPr>
    </w:p>
    <w:p w:rsidR="00A71D87" w:rsidRDefault="00A71D87" w:rsidP="00A71D87">
      <w:pPr>
        <w:pStyle w:val="Nagwek2"/>
        <w:numPr>
          <w:ilvl w:val="0"/>
          <w:numId w:val="3"/>
        </w:numPr>
        <w:tabs>
          <w:tab w:val="left" w:pos="708"/>
        </w:tabs>
        <w:rPr>
          <w:rFonts w:asciiTheme="minorHAnsi" w:hAnsiTheme="minorHAnsi"/>
        </w:rPr>
      </w:pPr>
      <w:r>
        <w:rPr>
          <w:rFonts w:asciiTheme="minorHAnsi" w:hAnsiTheme="minorHAnsi"/>
        </w:rPr>
        <w:t>Wykluczenia</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Z udziału w postępowaniu wykluczeni są Wykonawcy</w:t>
      </w:r>
      <w:r w:rsidR="00EF13B7">
        <w:rPr>
          <w:rFonts w:asciiTheme="minorHAnsi" w:hAnsiTheme="minorHAnsi"/>
          <w:b w:val="0"/>
          <w:sz w:val="22"/>
          <w:szCs w:val="22"/>
        </w:rPr>
        <w:t xml:space="preserve"> powiązani osobowo i kapitałowo </w:t>
      </w:r>
      <w:r>
        <w:rPr>
          <w:rFonts w:asciiTheme="minorHAnsi" w:hAnsiTheme="minorHAnsi"/>
          <w:b w:val="0"/>
          <w:sz w:val="22"/>
          <w:szCs w:val="22"/>
        </w:rPr>
        <w:t>z Zamawiającym. Przez powiązania kapitałowe lub osobowe rozumie się wzajemne powiązania między Zamawiającym lub osobami upoważnionymi do zaciągania zobowiązań w imieniu Zamawiającego lub osobami wykonującymi w imieniu Za</w:t>
      </w:r>
      <w:r w:rsidR="00AB67ED">
        <w:rPr>
          <w:rFonts w:asciiTheme="minorHAnsi" w:hAnsiTheme="minorHAnsi"/>
          <w:b w:val="0"/>
          <w:sz w:val="22"/>
          <w:szCs w:val="22"/>
        </w:rPr>
        <w:t xml:space="preserve">mawiającego czynności związane </w:t>
      </w:r>
      <w:r>
        <w:rPr>
          <w:rFonts w:asciiTheme="minorHAnsi" w:hAnsiTheme="minorHAnsi"/>
          <w:b w:val="0"/>
          <w:sz w:val="22"/>
          <w:szCs w:val="22"/>
        </w:rPr>
        <w:t>z przygotowaniem i przeprowadzeniem procedury wyboru Wykonawcy, a wykonawcą, polegające w szczególności na:</w:t>
      </w:r>
    </w:p>
    <w:p w:rsidR="00A71D87" w:rsidRDefault="00A71D87" w:rsidP="00A71D87">
      <w:pPr>
        <w:numPr>
          <w:ilvl w:val="0"/>
          <w:numId w:val="13"/>
        </w:numPr>
        <w:spacing w:before="0" w:after="0"/>
        <w:rPr>
          <w:rFonts w:asciiTheme="minorHAnsi" w:hAnsiTheme="minorHAnsi"/>
          <w:b w:val="0"/>
          <w:sz w:val="22"/>
          <w:szCs w:val="22"/>
        </w:rPr>
      </w:pPr>
      <w:r>
        <w:rPr>
          <w:rFonts w:asciiTheme="minorHAnsi" w:hAnsiTheme="minorHAnsi"/>
          <w:b w:val="0"/>
          <w:sz w:val="22"/>
          <w:szCs w:val="22"/>
        </w:rPr>
        <w:t>uczestniczeniu w spółce, jako wspólnik spółki cywilnej lub spółki osobowej,</w:t>
      </w:r>
    </w:p>
    <w:p w:rsidR="00A71D87" w:rsidRDefault="00A71D87" w:rsidP="00A71D87">
      <w:pPr>
        <w:numPr>
          <w:ilvl w:val="0"/>
          <w:numId w:val="13"/>
        </w:numPr>
        <w:spacing w:before="0" w:after="0"/>
        <w:rPr>
          <w:rFonts w:asciiTheme="minorHAnsi" w:hAnsiTheme="minorHAnsi"/>
          <w:b w:val="0"/>
          <w:sz w:val="22"/>
          <w:szCs w:val="22"/>
        </w:rPr>
      </w:pPr>
      <w:r>
        <w:rPr>
          <w:rFonts w:asciiTheme="minorHAnsi" w:hAnsiTheme="minorHAnsi"/>
          <w:b w:val="0"/>
          <w:sz w:val="22"/>
          <w:szCs w:val="22"/>
        </w:rPr>
        <w:t>posiadaniu co najmniej 10% udziałów lub akcji,</w:t>
      </w:r>
    </w:p>
    <w:p w:rsidR="00A71D87" w:rsidRDefault="00A71D87" w:rsidP="00A71D87">
      <w:pPr>
        <w:numPr>
          <w:ilvl w:val="0"/>
          <w:numId w:val="13"/>
        </w:numPr>
        <w:spacing w:before="0" w:after="0"/>
        <w:rPr>
          <w:rFonts w:asciiTheme="minorHAnsi" w:hAnsiTheme="minorHAnsi"/>
          <w:b w:val="0"/>
          <w:sz w:val="22"/>
          <w:szCs w:val="22"/>
        </w:rPr>
      </w:pPr>
      <w:r>
        <w:rPr>
          <w:rFonts w:asciiTheme="minorHAnsi" w:hAnsiTheme="minorHAnsi"/>
          <w:b w:val="0"/>
          <w:sz w:val="22"/>
          <w:szCs w:val="22"/>
        </w:rPr>
        <w:t>pełnieniu funkcji członka organu nadzorczego lub zarządzającego, prokurenta, pełnomocnika,</w:t>
      </w:r>
    </w:p>
    <w:p w:rsidR="00A71D87" w:rsidRDefault="00A71D87" w:rsidP="00A71D87">
      <w:pPr>
        <w:spacing w:before="0" w:after="0"/>
        <w:ind w:firstLine="360"/>
        <w:rPr>
          <w:rFonts w:asciiTheme="minorHAnsi" w:hAnsiTheme="minorHAnsi"/>
          <w:b w:val="0"/>
          <w:sz w:val="22"/>
          <w:szCs w:val="22"/>
        </w:rPr>
      </w:pPr>
      <w:r>
        <w:rPr>
          <w:rFonts w:asciiTheme="minorHAnsi" w:hAnsiTheme="minorHAnsi"/>
          <w:b w:val="0"/>
          <w:sz w:val="22"/>
          <w:szCs w:val="22"/>
        </w:rPr>
        <w:t xml:space="preserve">pozostawaniu w związku małżeńskim, w stosunku pokrewieństwa lub powinowactwa w linii </w:t>
      </w:r>
    </w:p>
    <w:p w:rsidR="00A71D87" w:rsidRDefault="00A71D87" w:rsidP="00A71D87">
      <w:pPr>
        <w:spacing w:before="0" w:after="0"/>
        <w:ind w:firstLine="360"/>
        <w:rPr>
          <w:rFonts w:asciiTheme="minorHAnsi" w:hAnsiTheme="minorHAnsi"/>
          <w:b w:val="0"/>
          <w:sz w:val="22"/>
          <w:szCs w:val="22"/>
        </w:rPr>
      </w:pPr>
      <w:r>
        <w:rPr>
          <w:rFonts w:asciiTheme="minorHAnsi" w:hAnsiTheme="minorHAnsi"/>
          <w:b w:val="0"/>
          <w:sz w:val="22"/>
          <w:szCs w:val="22"/>
        </w:rPr>
        <w:t xml:space="preserve">prostej, pokrewieństwa drugiego stopnia lub powinowactwa drugiego stopnia w linii bocznej lub </w:t>
      </w:r>
    </w:p>
    <w:p w:rsidR="00A71D87" w:rsidRDefault="00A71D87" w:rsidP="00A71D87">
      <w:pPr>
        <w:spacing w:before="0" w:after="0"/>
        <w:ind w:firstLine="360"/>
        <w:rPr>
          <w:rFonts w:asciiTheme="minorHAnsi" w:hAnsiTheme="minorHAnsi"/>
          <w:b w:val="0"/>
          <w:sz w:val="22"/>
          <w:szCs w:val="22"/>
        </w:rPr>
      </w:pPr>
      <w:r>
        <w:rPr>
          <w:rFonts w:asciiTheme="minorHAnsi" w:hAnsiTheme="minorHAnsi"/>
          <w:b w:val="0"/>
          <w:sz w:val="22"/>
          <w:szCs w:val="22"/>
        </w:rPr>
        <w:t>w stosunku przysposobienia, opieki lub kurateli.</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Każdy z oferentów, odpowiadając na zapytanie ofertowe, powinien złożyć Oświadczenie o braku</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powiązań osobowych i kapitałowych, które jest integralną częścią formularza oferty.</w:t>
      </w:r>
    </w:p>
    <w:p w:rsidR="00A71D87" w:rsidRDefault="00A71D87" w:rsidP="00A71D87">
      <w:pPr>
        <w:spacing w:before="0" w:after="0"/>
        <w:rPr>
          <w:rFonts w:asciiTheme="minorHAnsi" w:hAnsiTheme="minorHAnsi"/>
          <w:sz w:val="22"/>
          <w:szCs w:val="22"/>
        </w:rPr>
      </w:pPr>
    </w:p>
    <w:p w:rsidR="00A71D87" w:rsidRDefault="00A71D87" w:rsidP="00A71D87">
      <w:pPr>
        <w:spacing w:before="0" w:after="0"/>
        <w:ind w:firstLine="360"/>
        <w:rPr>
          <w:rFonts w:asciiTheme="minorHAnsi" w:hAnsiTheme="minorHAnsi"/>
          <w:sz w:val="22"/>
          <w:szCs w:val="22"/>
          <w:lang w:eastAsia="pl-PL"/>
        </w:rPr>
      </w:pPr>
      <w:r>
        <w:rPr>
          <w:rFonts w:asciiTheme="minorHAnsi" w:hAnsiTheme="minorHAnsi"/>
          <w:sz w:val="22"/>
          <w:szCs w:val="22"/>
        </w:rPr>
        <w:t>Z udziału w postępowaniu wyklucza się:</w:t>
      </w:r>
    </w:p>
    <w:p w:rsidR="00A71D87" w:rsidRDefault="00A71D87" w:rsidP="00A71D87">
      <w:pPr>
        <w:numPr>
          <w:ilvl w:val="0"/>
          <w:numId w:val="14"/>
        </w:numPr>
        <w:spacing w:before="0" w:after="0"/>
        <w:rPr>
          <w:rFonts w:asciiTheme="minorHAnsi" w:hAnsiTheme="minorHAnsi"/>
          <w:b w:val="0"/>
          <w:sz w:val="22"/>
          <w:szCs w:val="22"/>
          <w:lang w:eastAsia="pl-PL"/>
        </w:rPr>
      </w:pPr>
      <w:r>
        <w:rPr>
          <w:rFonts w:asciiTheme="minorHAnsi" w:hAnsiTheme="minorHAnsi"/>
          <w:b w:val="0"/>
          <w:sz w:val="22"/>
          <w:szCs w:val="22"/>
        </w:rPr>
        <w:t>osoby fizyczne, które prawomocnie skazano za prz</w:t>
      </w:r>
      <w:r w:rsidR="00EF13B7">
        <w:rPr>
          <w:rFonts w:asciiTheme="minorHAnsi" w:hAnsiTheme="minorHAnsi"/>
          <w:b w:val="0"/>
          <w:sz w:val="22"/>
          <w:szCs w:val="22"/>
        </w:rPr>
        <w:t xml:space="preserve">estępstwo popełnione w związku </w:t>
      </w:r>
      <w:r>
        <w:rPr>
          <w:rFonts w:asciiTheme="minorHAnsi" w:hAnsiTheme="minorHAnsi"/>
          <w:b w:val="0"/>
          <w:sz w:val="22"/>
          <w:szCs w:val="22"/>
        </w:rPr>
        <w:t xml:space="preserve">z postępowaniem </w:t>
      </w:r>
      <w:r w:rsidR="00372D7B">
        <w:rPr>
          <w:rFonts w:asciiTheme="minorHAnsi" w:hAnsiTheme="minorHAnsi"/>
          <w:b w:val="0"/>
          <w:sz w:val="22"/>
          <w:szCs w:val="22"/>
        </w:rPr>
        <w:br/>
      </w:r>
      <w:r>
        <w:rPr>
          <w:rFonts w:asciiTheme="minorHAnsi" w:hAnsiTheme="minorHAnsi"/>
          <w:b w:val="0"/>
          <w:sz w:val="22"/>
          <w:szCs w:val="22"/>
        </w:rPr>
        <w:t xml:space="preserve">o udzielenie zamówienia, przestępstwo przeciwko prawom osób wykonujących pracę zarobkową, przestępstwo przeciwko środowisku, przestępstwo przekupstwa, przestępstwo przeciwko obrotowi gospodarczemu lub inne przestępstwo popełnione w celu osiągnięcia korzyści majątkowych, </w:t>
      </w:r>
      <w:r w:rsidR="00B55AB0">
        <w:rPr>
          <w:rFonts w:asciiTheme="minorHAnsi" w:hAnsiTheme="minorHAnsi"/>
          <w:b w:val="0"/>
          <w:sz w:val="22"/>
          <w:szCs w:val="22"/>
        </w:rPr>
        <w:br/>
      </w:r>
      <w:r>
        <w:rPr>
          <w:rFonts w:asciiTheme="minorHAnsi" w:hAnsiTheme="minorHAnsi"/>
          <w:b w:val="0"/>
          <w:sz w:val="22"/>
          <w:szCs w:val="22"/>
        </w:rPr>
        <w:t>a także za przestępstwo skarbowe lub przestępstwo udziału w zorganizowanej grupie albo związku mających na celu popełnienie przestępstwa lub przestępstwa skarbowego;</w:t>
      </w:r>
    </w:p>
    <w:p w:rsidR="00A71D87" w:rsidRDefault="00A71D87" w:rsidP="00A71D87">
      <w:pPr>
        <w:numPr>
          <w:ilvl w:val="0"/>
          <w:numId w:val="14"/>
        </w:numPr>
        <w:spacing w:before="0" w:after="0"/>
        <w:rPr>
          <w:rFonts w:asciiTheme="minorHAnsi" w:hAnsiTheme="minorHAnsi"/>
          <w:b w:val="0"/>
          <w:sz w:val="22"/>
          <w:szCs w:val="22"/>
          <w:lang w:eastAsia="pl-PL"/>
        </w:rPr>
      </w:pPr>
      <w:r>
        <w:rPr>
          <w:rFonts w:asciiTheme="minorHAnsi" w:hAnsiTheme="minorHAnsi"/>
          <w:b w:val="0"/>
          <w:sz w:val="22"/>
          <w:szCs w:val="22"/>
        </w:rPr>
        <w:t>spółki jawne, których wspólnika prawomocnie skazano za prz</w:t>
      </w:r>
      <w:r w:rsidR="00EF13B7">
        <w:rPr>
          <w:rFonts w:asciiTheme="minorHAnsi" w:hAnsiTheme="minorHAnsi"/>
          <w:b w:val="0"/>
          <w:sz w:val="22"/>
          <w:szCs w:val="22"/>
        </w:rPr>
        <w:t xml:space="preserve">estępstwo popełnione w związku </w:t>
      </w:r>
      <w:r w:rsidR="00EF13B7">
        <w:rPr>
          <w:rFonts w:asciiTheme="minorHAnsi" w:hAnsiTheme="minorHAnsi"/>
          <w:b w:val="0"/>
          <w:sz w:val="22"/>
          <w:szCs w:val="22"/>
        </w:rPr>
        <w:br/>
      </w:r>
      <w:r>
        <w:rPr>
          <w:rFonts w:asciiTheme="minorHAnsi" w:hAnsiTheme="minorHAnsi"/>
          <w:b w:val="0"/>
          <w:sz w:val="22"/>
          <w:szCs w:val="22"/>
        </w:rPr>
        <w:t xml:space="preserve">z postępowaniem o udzielenie zamówienia, przestępstwo przeciwko prawom osób wykonujących pracę zarobkową, przestępstwo przeciwko środowisku, przestępstwo przekupstwa, przestępstwo przeciwko obrotowi gospodarczemu lub inne przestępstwo popełnione w celu osiągnięcia korzyści majątkowych, </w:t>
      </w:r>
      <w:r w:rsidR="00B55AB0">
        <w:rPr>
          <w:rFonts w:asciiTheme="minorHAnsi" w:hAnsiTheme="minorHAnsi"/>
          <w:b w:val="0"/>
          <w:sz w:val="22"/>
          <w:szCs w:val="22"/>
        </w:rPr>
        <w:br/>
      </w:r>
      <w:r>
        <w:rPr>
          <w:rFonts w:asciiTheme="minorHAnsi" w:hAnsiTheme="minorHAnsi"/>
          <w:b w:val="0"/>
          <w:sz w:val="22"/>
          <w:szCs w:val="22"/>
        </w:rPr>
        <w:lastRenderedPageBreak/>
        <w:t>a także za przestępstwo skarbowe lub przestępstwo udziału w zorganizowanej grupie albo związku mających na celu popełnienie przestępstwa lub przestępstwa skarbowego;</w:t>
      </w:r>
    </w:p>
    <w:p w:rsidR="00A71D87" w:rsidRDefault="00A71D87" w:rsidP="00A71D87">
      <w:pPr>
        <w:numPr>
          <w:ilvl w:val="0"/>
          <w:numId w:val="14"/>
        </w:numPr>
        <w:spacing w:before="0" w:after="0"/>
        <w:rPr>
          <w:rFonts w:asciiTheme="minorHAnsi" w:hAnsiTheme="minorHAnsi"/>
          <w:b w:val="0"/>
          <w:sz w:val="22"/>
          <w:szCs w:val="22"/>
          <w:lang w:eastAsia="pl-PL"/>
        </w:rPr>
      </w:pPr>
      <w:r>
        <w:rPr>
          <w:rFonts w:asciiTheme="minorHAnsi" w:hAnsiTheme="minorHAnsi"/>
          <w:b w:val="0"/>
          <w:sz w:val="22"/>
          <w:szCs w:val="22"/>
        </w:rPr>
        <w:t>spółki partnerskie, których partnera lub członka zarządu prawomocnie skazano za przestępstwo popełnione w związku z postępowaniem o udzielenie zamówienia, przestępstwo przeciwko prawom osób wykonujących pracę zarobkową, przestępstwo przeciwko środowisku, przestępstwo przekupstwa, przestępstwo przeciwko obrotowi gospodarczemu lub inne przestępstwo popełnione w celu osiągnięcia korzyści majątkowych, a także za przestępstwo skarbowe lub przestępstwo udziału w zorganizowanej grupie albo związku mających na celu popełnienie przestępstwa lub przestępstwa skarbowego;</w:t>
      </w:r>
    </w:p>
    <w:p w:rsidR="00A71D87" w:rsidRDefault="00A71D87" w:rsidP="00A71D87">
      <w:pPr>
        <w:numPr>
          <w:ilvl w:val="0"/>
          <w:numId w:val="14"/>
        </w:numPr>
        <w:spacing w:before="0" w:after="0"/>
        <w:rPr>
          <w:rFonts w:asciiTheme="minorHAnsi" w:hAnsiTheme="minorHAnsi"/>
          <w:b w:val="0"/>
          <w:sz w:val="22"/>
          <w:szCs w:val="22"/>
          <w:lang w:eastAsia="pl-PL"/>
        </w:rPr>
      </w:pPr>
      <w:r>
        <w:rPr>
          <w:rFonts w:asciiTheme="minorHAnsi" w:hAnsiTheme="minorHAnsi"/>
          <w:b w:val="0"/>
          <w:sz w:val="22"/>
          <w:szCs w:val="22"/>
        </w:rPr>
        <w:t>spółki komandytowa oraz spółki komandytowo-akcyjne, których komplementariusza prawomocnie skazano za przestępstwo popełnione w związku z postępowaniem o udzielenie zamówienia, przestępstwo przeciwko prawom osób wykonujących pracę zarobkową, przestępstwo przeciwko środowisku, przestępstwo przekupstwa, przestępstwo przeciwko obrotowi gospodarczemu lub inne przestępstwo popełnione w celu osiągnięcia korzyści majątkowych, a także za przestępstwo skarbowe lub przestępstwo udziału w zorganizowanej grupie albo związku mających na celu popełnienie przestępstwa lub przestępstwa skarbowego;</w:t>
      </w:r>
    </w:p>
    <w:p w:rsidR="00A71D87" w:rsidRDefault="00A71D87" w:rsidP="00A71D87">
      <w:pPr>
        <w:numPr>
          <w:ilvl w:val="0"/>
          <w:numId w:val="14"/>
        </w:numPr>
        <w:spacing w:before="0" w:after="0"/>
        <w:rPr>
          <w:rFonts w:asciiTheme="minorHAnsi" w:hAnsiTheme="minorHAnsi"/>
          <w:b w:val="0"/>
          <w:sz w:val="22"/>
          <w:szCs w:val="22"/>
          <w:lang w:eastAsia="pl-PL"/>
        </w:rPr>
      </w:pPr>
      <w:r>
        <w:rPr>
          <w:rFonts w:asciiTheme="minorHAnsi" w:hAnsiTheme="minorHAnsi"/>
          <w:b w:val="0"/>
          <w:sz w:val="22"/>
          <w:szCs w:val="22"/>
        </w:rPr>
        <w:t xml:space="preserve">osoby prawne, których urzędującego członka organu zarządzającego prawomocnie skazano </w:t>
      </w:r>
      <w:r w:rsidR="00B55AB0">
        <w:rPr>
          <w:rFonts w:asciiTheme="minorHAnsi" w:hAnsiTheme="minorHAnsi"/>
          <w:b w:val="0"/>
          <w:sz w:val="22"/>
          <w:szCs w:val="22"/>
        </w:rPr>
        <w:br/>
      </w:r>
      <w:r>
        <w:rPr>
          <w:rFonts w:asciiTheme="minorHAnsi" w:hAnsiTheme="minorHAnsi"/>
          <w:b w:val="0"/>
          <w:sz w:val="22"/>
          <w:szCs w:val="22"/>
        </w:rPr>
        <w:t>za przestępstwo popełnione w związku z postępowaniem o udzielenie zamówienia, przestępstwo przeciwko prawom osób wykonujących pracę zarobkową, przestępstwo przeciwko środowisku, przestępstwo przekupstwa, przestępstwo przeciwko obrotowi gospodarczemu lub inne przestępstwo popełnione w celu osiągnięcia korzyści majątkowych, a także za przestępstwo skarbowe lub przestępstwo udziału w zorganizowanej grupie albo związku mających na celu popełnienie przestępstwa lub przestępstwa skarbowego;</w:t>
      </w:r>
    </w:p>
    <w:p w:rsidR="00A71D87" w:rsidRDefault="00A71D87" w:rsidP="00A71D87">
      <w:pPr>
        <w:numPr>
          <w:ilvl w:val="0"/>
          <w:numId w:val="14"/>
        </w:numPr>
        <w:spacing w:before="0" w:after="0"/>
        <w:rPr>
          <w:rFonts w:asciiTheme="minorHAnsi" w:hAnsiTheme="minorHAnsi"/>
          <w:b w:val="0"/>
          <w:sz w:val="22"/>
          <w:szCs w:val="22"/>
          <w:lang w:eastAsia="pl-PL"/>
        </w:rPr>
      </w:pPr>
      <w:r>
        <w:rPr>
          <w:rFonts w:asciiTheme="minorHAnsi" w:hAnsiTheme="minorHAnsi"/>
          <w:b w:val="0"/>
          <w:sz w:val="22"/>
          <w:szCs w:val="22"/>
        </w:rPr>
        <w:t>podmioty zbiorowe, wobec których sąd orzekł zakaz ubiegania się o zamówienia na podstawie przepisów o odpowiedzialności podmiotów zbiorowych za czyny zabronione pod groźbą kary;</w:t>
      </w:r>
    </w:p>
    <w:p w:rsidR="00A71D87" w:rsidRDefault="00A71D87" w:rsidP="00A71D87">
      <w:pPr>
        <w:numPr>
          <w:ilvl w:val="0"/>
          <w:numId w:val="14"/>
        </w:numPr>
        <w:spacing w:before="0" w:after="0"/>
        <w:rPr>
          <w:rFonts w:asciiTheme="minorHAnsi" w:hAnsiTheme="minorHAnsi"/>
          <w:b w:val="0"/>
          <w:sz w:val="22"/>
          <w:szCs w:val="22"/>
          <w:lang w:eastAsia="pl-PL"/>
        </w:rPr>
      </w:pPr>
      <w:r>
        <w:rPr>
          <w:rFonts w:asciiTheme="minorHAnsi" w:hAnsiTheme="minorHAnsi"/>
          <w:b w:val="0"/>
          <w:sz w:val="22"/>
          <w:szCs w:val="22"/>
        </w:rPr>
        <w:t xml:space="preserve">wykonawców będących osobami fizycznymi, które prawomocnie skazano za przestępstwo, </w:t>
      </w:r>
      <w:r>
        <w:rPr>
          <w:rFonts w:asciiTheme="minorHAnsi" w:hAnsiTheme="minorHAnsi"/>
          <w:b w:val="0"/>
          <w:sz w:val="22"/>
          <w:szCs w:val="22"/>
        </w:rPr>
        <w:br/>
        <w:t xml:space="preserve">o którym mowa w art. 9 lub art. 10 ustawy z dnia 15 czerwca 2012 r. o skutkach powierzenia wykonywania pracy cudzoziemcem przebywającym wbrew przepisom na terytorium Rzeczypospolitej Polskiej (Dz. U. </w:t>
      </w:r>
      <w:r w:rsidR="00372D7B">
        <w:rPr>
          <w:rFonts w:asciiTheme="minorHAnsi" w:hAnsiTheme="minorHAnsi"/>
          <w:b w:val="0"/>
          <w:sz w:val="22"/>
          <w:szCs w:val="22"/>
        </w:rPr>
        <w:br/>
      </w:r>
      <w:r>
        <w:rPr>
          <w:rFonts w:asciiTheme="minorHAnsi" w:hAnsiTheme="minorHAnsi"/>
          <w:b w:val="0"/>
          <w:sz w:val="22"/>
          <w:szCs w:val="22"/>
        </w:rPr>
        <w:t>z 2012r. poz.769) - przez okres 1r. od dnia uprawomocnienia się wyroku;</w:t>
      </w:r>
    </w:p>
    <w:p w:rsidR="00A71D87" w:rsidRDefault="00A71D87" w:rsidP="00A71D87">
      <w:pPr>
        <w:numPr>
          <w:ilvl w:val="0"/>
          <w:numId w:val="14"/>
        </w:numPr>
        <w:spacing w:before="0" w:after="0"/>
        <w:rPr>
          <w:rFonts w:asciiTheme="minorHAnsi" w:hAnsiTheme="minorHAnsi"/>
          <w:b w:val="0"/>
          <w:sz w:val="22"/>
          <w:szCs w:val="22"/>
          <w:lang w:eastAsia="pl-PL"/>
        </w:rPr>
      </w:pPr>
      <w:r>
        <w:rPr>
          <w:rFonts w:asciiTheme="minorHAnsi" w:hAnsiTheme="minorHAnsi"/>
          <w:b w:val="0"/>
          <w:sz w:val="22"/>
          <w:szCs w:val="22"/>
        </w:rPr>
        <w:t xml:space="preserve">wykonawców będących spółką jawną, spółką partnerską, spółką komandytową, spółką komandytowo-akcyjną lub osobą prawną, których odpowiednio wspólnika, partnera, członka zarządu, komplementariusza lub urzędującego członka organu zarządzającego prawomocnie skazano </w:t>
      </w:r>
      <w:r w:rsidR="00B55AB0">
        <w:rPr>
          <w:rFonts w:asciiTheme="minorHAnsi" w:hAnsiTheme="minorHAnsi"/>
          <w:b w:val="0"/>
          <w:sz w:val="22"/>
          <w:szCs w:val="22"/>
        </w:rPr>
        <w:br/>
      </w:r>
      <w:r>
        <w:rPr>
          <w:rFonts w:asciiTheme="minorHAnsi" w:hAnsiTheme="minorHAnsi"/>
          <w:b w:val="0"/>
          <w:sz w:val="22"/>
          <w:szCs w:val="22"/>
        </w:rPr>
        <w:t>za przestępstwo, o którym mowa w art. 9 lub art., 10 ustawy z dnia 15 czerwca 2012 r</w:t>
      </w:r>
      <w:r>
        <w:rPr>
          <w:rFonts w:asciiTheme="minorHAnsi" w:hAnsiTheme="minorHAnsi"/>
          <w:b w:val="0"/>
          <w:sz w:val="22"/>
          <w:szCs w:val="22"/>
          <w:lang w:eastAsia="pl-PL"/>
        </w:rPr>
        <w:t xml:space="preserve">. </w:t>
      </w:r>
      <w:r>
        <w:rPr>
          <w:rFonts w:asciiTheme="minorHAnsi" w:hAnsiTheme="minorHAnsi"/>
          <w:b w:val="0"/>
          <w:sz w:val="22"/>
          <w:szCs w:val="22"/>
        </w:rPr>
        <w:t>o skutkach powierzenia wykonywania pracy cudzoziemcom przebywającym wbrew przepisom na terytorium Rzeczypospolitej Polskiej (Dz. U. z 2012r. poz.769)- przez okres 1r. od dnia uprawomocnienia się wyroku.</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Z udziału w postępowaniu wyklucza się Wykonawców w stosunku, do których otwarto likwidację lub których upadłość ogłoszono, z wyjątkiem wykonawców, którzy po ogłoszeniu upadłości zawarli układ zatwierdzony prawomocnym postanowieniem sądu, jeżeli układ nie przewiduje zaspokojenia wierzycieli przez likwidację majątku upadłego.</w:t>
      </w:r>
    </w:p>
    <w:p w:rsidR="00A71D87" w:rsidRDefault="00A71D87" w:rsidP="00A71D87">
      <w:pPr>
        <w:spacing w:before="0" w:after="0"/>
        <w:rPr>
          <w:rFonts w:asciiTheme="minorHAnsi" w:hAnsiTheme="minorHAnsi"/>
          <w:b w:val="0"/>
          <w:sz w:val="12"/>
          <w:szCs w:val="22"/>
        </w:rPr>
      </w:pPr>
    </w:p>
    <w:p w:rsidR="00A71D87" w:rsidRDefault="00A71D87" w:rsidP="00A71D87">
      <w:pPr>
        <w:pStyle w:val="Nagwek2"/>
        <w:rPr>
          <w:rFonts w:asciiTheme="minorHAnsi" w:hAnsiTheme="minorHAnsi"/>
        </w:rPr>
      </w:pPr>
      <w:r>
        <w:rPr>
          <w:rFonts w:asciiTheme="minorHAnsi" w:hAnsiTheme="minorHAnsi"/>
        </w:rPr>
        <w:t>6. Warunki zmiany umowy</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 xml:space="preserve">1) Dopuszcza się zmianę istotnych warunków umowy w stosunku do treści oferty w przypadku, gdy nastąpi zmiana obowiązujących przepisów prawa w zakresie mającym wpływ na realizację przedmiotu umowy lub nastąpi zmiana harmonogramu realizacji projektu, w tym w zakresie terminów realizacji, liczby osób, harmonogramu przedsięwzięcia. Dopuszcza się zmianę warunków umowy w sytuacji wystąpienia siły wyższej w zakresie niezbędnym do usunięcia skutków zaistnienia siły wyższej. </w:t>
      </w:r>
    </w:p>
    <w:p w:rsidR="00A71D87" w:rsidRDefault="00A71D87" w:rsidP="00A71D87">
      <w:pPr>
        <w:spacing w:before="0" w:after="0"/>
        <w:rPr>
          <w:rFonts w:asciiTheme="minorHAnsi" w:hAnsiTheme="minorHAnsi"/>
          <w:b w:val="0"/>
          <w:sz w:val="22"/>
          <w:szCs w:val="22"/>
        </w:rPr>
      </w:pPr>
      <w:r>
        <w:rPr>
          <w:rFonts w:asciiTheme="minorHAnsi" w:hAnsiTheme="minorHAnsi"/>
          <w:b w:val="0"/>
          <w:sz w:val="22"/>
          <w:szCs w:val="22"/>
        </w:rPr>
        <w:t xml:space="preserve">2) Wszelkie zmiany umowy wymagają formy pisemnej pod rygorem nieważności, a ich zakres jest zgodny </w:t>
      </w:r>
      <w:r w:rsidR="00B55AB0">
        <w:rPr>
          <w:rFonts w:asciiTheme="minorHAnsi" w:hAnsiTheme="minorHAnsi"/>
          <w:b w:val="0"/>
          <w:sz w:val="22"/>
          <w:szCs w:val="22"/>
        </w:rPr>
        <w:br/>
      </w:r>
      <w:r>
        <w:rPr>
          <w:rFonts w:asciiTheme="minorHAnsi" w:hAnsiTheme="minorHAnsi"/>
          <w:b w:val="0"/>
          <w:sz w:val="22"/>
          <w:szCs w:val="22"/>
        </w:rPr>
        <w:t>z „Wytycznymi w zakresie kwalifikowalności wydatków w ramach Europejskiego Funduszu Rozwoju Regionalnego, Europejskiego Funduszu Spójności oraz Funduszu Spójności na lata 2014 – 2020.”pkt. 6.5.2 ppkt. 17.</w:t>
      </w:r>
    </w:p>
    <w:p w:rsidR="00A71D87" w:rsidRDefault="00A71D87" w:rsidP="00A71D87">
      <w:pPr>
        <w:spacing w:before="0" w:after="0"/>
        <w:rPr>
          <w:rFonts w:asciiTheme="minorHAnsi" w:hAnsiTheme="minorHAnsi"/>
          <w:b w:val="0"/>
          <w:sz w:val="22"/>
          <w:szCs w:val="22"/>
        </w:rPr>
      </w:pPr>
    </w:p>
    <w:p w:rsidR="00A71D87" w:rsidRDefault="00A71D87" w:rsidP="00A71D87">
      <w:pPr>
        <w:pStyle w:val="Nagwek2"/>
        <w:tabs>
          <w:tab w:val="left" w:pos="708"/>
        </w:tabs>
        <w:rPr>
          <w:rFonts w:asciiTheme="minorHAnsi" w:hAnsiTheme="minorHAnsi"/>
          <w:b w:val="0"/>
          <w:szCs w:val="22"/>
        </w:rPr>
      </w:pPr>
      <w:r>
        <w:rPr>
          <w:rFonts w:asciiTheme="minorHAnsi" w:hAnsiTheme="minorHAnsi"/>
        </w:rPr>
        <w:t>7.</w:t>
      </w:r>
      <w:r>
        <w:rPr>
          <w:sz w:val="20"/>
        </w:rPr>
        <w:t>L</w:t>
      </w:r>
      <w:r>
        <w:rPr>
          <w:rFonts w:asciiTheme="minorHAnsi" w:hAnsiTheme="minorHAnsi"/>
        </w:rPr>
        <w:t>ista dokumentów/ oświadczeń wymaganych od Wykonawcy</w:t>
      </w:r>
    </w:p>
    <w:p w:rsidR="00A71D87" w:rsidRDefault="00A71D87" w:rsidP="00A71D87">
      <w:pPr>
        <w:pStyle w:val="Akapitzlist"/>
        <w:numPr>
          <w:ilvl w:val="0"/>
          <w:numId w:val="15"/>
        </w:numPr>
        <w:spacing w:before="0" w:after="0"/>
        <w:rPr>
          <w:rFonts w:asciiTheme="minorHAnsi" w:hAnsiTheme="minorHAnsi"/>
          <w:b w:val="0"/>
          <w:sz w:val="22"/>
          <w:szCs w:val="22"/>
        </w:rPr>
      </w:pPr>
      <w:r>
        <w:rPr>
          <w:rFonts w:asciiTheme="minorHAnsi" w:hAnsiTheme="minorHAnsi"/>
          <w:b w:val="0"/>
          <w:sz w:val="22"/>
          <w:szCs w:val="22"/>
        </w:rPr>
        <w:t>Formularz oferty (załącznik nr 2).</w:t>
      </w:r>
    </w:p>
    <w:p w:rsidR="001957E6" w:rsidRDefault="001957E6" w:rsidP="001957E6">
      <w:pPr>
        <w:numPr>
          <w:ilvl w:val="0"/>
          <w:numId w:val="15"/>
        </w:numPr>
        <w:spacing w:before="0" w:after="0"/>
        <w:rPr>
          <w:rFonts w:asciiTheme="minorHAnsi" w:hAnsiTheme="minorHAnsi"/>
          <w:b w:val="0"/>
          <w:sz w:val="22"/>
          <w:szCs w:val="22"/>
        </w:rPr>
      </w:pPr>
      <w:r>
        <w:rPr>
          <w:rFonts w:asciiTheme="minorHAnsi" w:hAnsiTheme="minorHAnsi"/>
          <w:b w:val="0"/>
          <w:sz w:val="22"/>
          <w:szCs w:val="22"/>
        </w:rPr>
        <w:t>Oświadczenie  (załącznik nr 2a)</w:t>
      </w:r>
    </w:p>
    <w:p w:rsidR="001957E6" w:rsidRDefault="001957E6" w:rsidP="001957E6">
      <w:pPr>
        <w:pStyle w:val="Akapitzlist"/>
        <w:spacing w:before="0" w:after="0"/>
        <w:rPr>
          <w:rFonts w:asciiTheme="minorHAnsi" w:hAnsiTheme="minorHAnsi"/>
          <w:b w:val="0"/>
          <w:sz w:val="22"/>
          <w:szCs w:val="22"/>
        </w:rPr>
      </w:pPr>
    </w:p>
    <w:p w:rsidR="00A71D87" w:rsidRDefault="00A71D87" w:rsidP="00A71D87">
      <w:pPr>
        <w:numPr>
          <w:ilvl w:val="0"/>
          <w:numId w:val="15"/>
        </w:numPr>
        <w:spacing w:before="0" w:after="0"/>
        <w:rPr>
          <w:rFonts w:asciiTheme="minorHAnsi" w:hAnsiTheme="minorHAnsi"/>
          <w:b w:val="0"/>
          <w:sz w:val="22"/>
          <w:szCs w:val="22"/>
        </w:rPr>
      </w:pPr>
      <w:r>
        <w:rPr>
          <w:rFonts w:asciiTheme="minorHAnsi" w:hAnsiTheme="minorHAnsi"/>
          <w:b w:val="0"/>
          <w:sz w:val="22"/>
          <w:szCs w:val="22"/>
        </w:rPr>
        <w:t>Wykaz doświadczenia (załącznik nr 3).</w:t>
      </w:r>
    </w:p>
    <w:p w:rsidR="00A71D87" w:rsidRDefault="00A71D87" w:rsidP="00A71D87">
      <w:pPr>
        <w:numPr>
          <w:ilvl w:val="0"/>
          <w:numId w:val="15"/>
        </w:numPr>
        <w:spacing w:before="0" w:after="0"/>
        <w:rPr>
          <w:rFonts w:asciiTheme="minorHAnsi" w:hAnsiTheme="minorHAnsi"/>
          <w:b w:val="0"/>
          <w:sz w:val="22"/>
          <w:szCs w:val="22"/>
        </w:rPr>
      </w:pPr>
      <w:r>
        <w:rPr>
          <w:rFonts w:asciiTheme="minorHAnsi" w:hAnsiTheme="minorHAnsi"/>
          <w:b w:val="0"/>
          <w:sz w:val="22"/>
          <w:szCs w:val="22"/>
        </w:rPr>
        <w:t>Referencje.</w:t>
      </w:r>
    </w:p>
    <w:p w:rsidR="00A71D87" w:rsidRDefault="00A71D87" w:rsidP="00A71D87">
      <w:pPr>
        <w:numPr>
          <w:ilvl w:val="0"/>
          <w:numId w:val="15"/>
        </w:numPr>
        <w:spacing w:before="0" w:after="0"/>
        <w:rPr>
          <w:rFonts w:asciiTheme="minorHAnsi" w:hAnsiTheme="minorHAnsi"/>
          <w:b w:val="0"/>
          <w:sz w:val="22"/>
          <w:szCs w:val="22"/>
        </w:rPr>
      </w:pPr>
      <w:r>
        <w:rPr>
          <w:rFonts w:asciiTheme="minorHAnsi" w:hAnsiTheme="minorHAnsi"/>
          <w:b w:val="0"/>
          <w:sz w:val="22"/>
          <w:szCs w:val="22"/>
        </w:rPr>
        <w:t>Wykaz osób (załącznik nr 4)</w:t>
      </w:r>
    </w:p>
    <w:p w:rsidR="00A71D87" w:rsidRDefault="00A71D87" w:rsidP="00A71D87">
      <w:pPr>
        <w:numPr>
          <w:ilvl w:val="0"/>
          <w:numId w:val="15"/>
        </w:numPr>
        <w:spacing w:before="0" w:after="0"/>
        <w:rPr>
          <w:rFonts w:asciiTheme="minorHAnsi" w:hAnsiTheme="minorHAnsi"/>
          <w:b w:val="0"/>
          <w:sz w:val="22"/>
          <w:szCs w:val="22"/>
        </w:rPr>
      </w:pPr>
      <w:r>
        <w:rPr>
          <w:rFonts w:asciiTheme="minorHAnsi" w:hAnsiTheme="minorHAnsi"/>
          <w:b w:val="0"/>
          <w:sz w:val="22"/>
          <w:szCs w:val="22"/>
        </w:rPr>
        <w:t xml:space="preserve">CV – kadra dydaktyczna </w:t>
      </w:r>
      <w:r w:rsidR="00F51D1F">
        <w:rPr>
          <w:rFonts w:asciiTheme="minorHAnsi" w:hAnsiTheme="minorHAnsi"/>
          <w:b w:val="0"/>
          <w:sz w:val="22"/>
          <w:szCs w:val="22"/>
        </w:rPr>
        <w:t xml:space="preserve">+ oświadczenia o niekaralności. </w:t>
      </w:r>
    </w:p>
    <w:p w:rsidR="00A71D87" w:rsidRDefault="00A71D87" w:rsidP="00A71D87">
      <w:pPr>
        <w:numPr>
          <w:ilvl w:val="0"/>
          <w:numId w:val="15"/>
        </w:numPr>
        <w:spacing w:before="0" w:after="0"/>
        <w:rPr>
          <w:rFonts w:asciiTheme="minorHAnsi" w:hAnsiTheme="minorHAnsi"/>
          <w:b w:val="0"/>
          <w:sz w:val="22"/>
          <w:szCs w:val="22"/>
        </w:rPr>
      </w:pPr>
      <w:r>
        <w:rPr>
          <w:rFonts w:asciiTheme="minorHAnsi" w:hAnsiTheme="minorHAnsi"/>
          <w:b w:val="0"/>
          <w:sz w:val="22"/>
          <w:szCs w:val="22"/>
        </w:rPr>
        <w:t>Program</w:t>
      </w:r>
      <w:r w:rsidR="005A6FD7">
        <w:rPr>
          <w:rFonts w:asciiTheme="minorHAnsi" w:hAnsiTheme="minorHAnsi"/>
          <w:b w:val="0"/>
          <w:sz w:val="22"/>
          <w:szCs w:val="22"/>
        </w:rPr>
        <w:t xml:space="preserve"> </w:t>
      </w:r>
      <w:r w:rsidR="008954A0">
        <w:rPr>
          <w:rFonts w:asciiTheme="minorHAnsi" w:hAnsiTheme="minorHAnsi"/>
          <w:b w:val="0"/>
          <w:sz w:val="22"/>
          <w:szCs w:val="22"/>
        </w:rPr>
        <w:t xml:space="preserve">zajęć  </w:t>
      </w:r>
      <w:r w:rsidR="005A6FD7">
        <w:rPr>
          <w:rFonts w:asciiTheme="minorHAnsi" w:hAnsiTheme="minorHAnsi"/>
          <w:b w:val="0"/>
          <w:sz w:val="22"/>
          <w:szCs w:val="22"/>
        </w:rPr>
        <w:t xml:space="preserve">(załącznik nr </w:t>
      </w:r>
      <w:r w:rsidR="004A3255">
        <w:rPr>
          <w:rFonts w:asciiTheme="minorHAnsi" w:hAnsiTheme="minorHAnsi"/>
          <w:b w:val="0"/>
          <w:sz w:val="22"/>
          <w:szCs w:val="22"/>
        </w:rPr>
        <w:t>5</w:t>
      </w:r>
      <w:r w:rsidR="005A6FD7">
        <w:rPr>
          <w:rFonts w:asciiTheme="minorHAnsi" w:hAnsiTheme="minorHAnsi"/>
          <w:b w:val="0"/>
          <w:sz w:val="22"/>
          <w:szCs w:val="22"/>
        </w:rPr>
        <w:t>)</w:t>
      </w:r>
      <w:r>
        <w:rPr>
          <w:rFonts w:asciiTheme="minorHAnsi" w:hAnsiTheme="minorHAnsi"/>
          <w:b w:val="0"/>
          <w:sz w:val="22"/>
          <w:szCs w:val="22"/>
        </w:rPr>
        <w:t xml:space="preserve">. </w:t>
      </w:r>
    </w:p>
    <w:p w:rsidR="00A71D87" w:rsidRDefault="00A71D87" w:rsidP="00A71D87">
      <w:pPr>
        <w:spacing w:before="0" w:after="0"/>
        <w:ind w:left="720"/>
        <w:rPr>
          <w:rFonts w:asciiTheme="minorHAnsi" w:hAnsiTheme="minorHAnsi"/>
          <w:b w:val="0"/>
          <w:sz w:val="22"/>
          <w:szCs w:val="22"/>
        </w:rPr>
      </w:pPr>
    </w:p>
    <w:p w:rsidR="00A71D87" w:rsidRDefault="00A71D87" w:rsidP="00A71D87">
      <w:pPr>
        <w:pStyle w:val="Nagwek2"/>
        <w:rPr>
          <w:rFonts w:asciiTheme="minorHAnsi" w:hAnsiTheme="minorHAnsi"/>
        </w:rPr>
      </w:pPr>
      <w:r>
        <w:rPr>
          <w:rFonts w:asciiTheme="minorHAnsi" w:hAnsiTheme="minorHAnsi"/>
        </w:rPr>
        <w:t>8.  Zamówienie uzupełniające</w:t>
      </w:r>
    </w:p>
    <w:p w:rsidR="00A71D87" w:rsidRPr="00D71A57" w:rsidRDefault="00A71D87" w:rsidP="00A71D87">
      <w:r>
        <w:rPr>
          <w:rFonts w:asciiTheme="minorHAnsi" w:hAnsiTheme="minorHAnsi"/>
          <w:b w:val="0"/>
          <w:sz w:val="22"/>
          <w:szCs w:val="22"/>
        </w:rPr>
        <w:t>Istnieje możliwość udzielenia wyłonionemu Wykonawcy w okresie 3 lat od udzielenia zamówienia podstawowego zamówienia uzupełniającego w wysokości nie przekraczającej 50% wartości zamówienia określonego w umowie z wykonawcą, o ile zamówienie to dotyczy tego samego rodzaju usługi.</w:t>
      </w:r>
    </w:p>
    <w:p w:rsidR="00D71A57" w:rsidRPr="00D71A57" w:rsidRDefault="00D71A57" w:rsidP="00D71A57"/>
    <w:p w:rsidR="001957E6" w:rsidRDefault="001957E6" w:rsidP="00D71A57">
      <w:pPr>
        <w:tabs>
          <w:tab w:val="left" w:pos="3045"/>
        </w:tabs>
      </w:pPr>
    </w:p>
    <w:p w:rsidR="001957E6" w:rsidRPr="001957E6" w:rsidRDefault="001957E6" w:rsidP="001957E6"/>
    <w:p w:rsidR="001957E6" w:rsidRPr="001957E6" w:rsidRDefault="001957E6" w:rsidP="001957E6"/>
    <w:p w:rsidR="001957E6" w:rsidRDefault="001957E6" w:rsidP="001957E6"/>
    <w:p w:rsidR="004161A3" w:rsidRPr="001957E6" w:rsidRDefault="001957E6" w:rsidP="001957E6">
      <w:pPr>
        <w:tabs>
          <w:tab w:val="left" w:pos="6255"/>
        </w:tabs>
        <w:rPr>
          <w:i/>
          <w:sz w:val="22"/>
          <w:szCs w:val="22"/>
        </w:rPr>
      </w:pPr>
      <w:r>
        <w:tab/>
        <w:t xml:space="preserve">  </w:t>
      </w:r>
      <w:r w:rsidRPr="001957E6">
        <w:rPr>
          <w:i/>
          <w:sz w:val="22"/>
          <w:szCs w:val="22"/>
        </w:rPr>
        <w:t>Anna Satuła</w:t>
      </w:r>
    </w:p>
    <w:p w:rsidR="001957E6" w:rsidRPr="001957E6" w:rsidRDefault="001957E6" w:rsidP="001957E6">
      <w:pPr>
        <w:tabs>
          <w:tab w:val="left" w:pos="6255"/>
        </w:tabs>
        <w:rPr>
          <w:i/>
          <w:sz w:val="22"/>
          <w:szCs w:val="22"/>
        </w:rPr>
      </w:pPr>
      <w:r w:rsidRPr="001957E6">
        <w:rPr>
          <w:i/>
          <w:sz w:val="22"/>
          <w:szCs w:val="22"/>
        </w:rPr>
        <w:t xml:space="preserve">                                                                                           </w:t>
      </w:r>
      <w:r>
        <w:rPr>
          <w:i/>
          <w:sz w:val="22"/>
          <w:szCs w:val="22"/>
        </w:rPr>
        <w:t xml:space="preserve">                    </w:t>
      </w:r>
      <w:r w:rsidRPr="001957E6">
        <w:rPr>
          <w:i/>
          <w:sz w:val="22"/>
          <w:szCs w:val="22"/>
        </w:rPr>
        <w:t xml:space="preserve">  Dyrektor Szkoły</w:t>
      </w:r>
    </w:p>
    <w:sectPr w:rsidR="001957E6" w:rsidRPr="001957E6" w:rsidSect="002D45E4">
      <w:headerReference w:type="default" r:id="rId12"/>
      <w:footerReference w:type="default" r:id="rId13"/>
      <w:pgSz w:w="11906" w:h="16838"/>
      <w:pgMar w:top="851"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32D" w:rsidRDefault="00B9732D" w:rsidP="00D71A57">
      <w:pPr>
        <w:spacing w:before="0" w:after="0"/>
      </w:pPr>
      <w:r>
        <w:separator/>
      </w:r>
    </w:p>
  </w:endnote>
  <w:endnote w:type="continuationSeparator" w:id="0">
    <w:p w:rsidR="00B9732D" w:rsidRDefault="00B9732D" w:rsidP="00D71A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A57" w:rsidRPr="00741685" w:rsidRDefault="00D71A57" w:rsidP="00D71A57">
    <w:pPr>
      <w:pStyle w:val="Default"/>
      <w:jc w:val="center"/>
      <w:rPr>
        <w:rFonts w:ascii="Tahoma" w:hAnsi="Tahoma" w:cs="Tahoma"/>
        <w:i/>
        <w:sz w:val="13"/>
        <w:szCs w:val="13"/>
      </w:rPr>
    </w:pPr>
    <w:r w:rsidRPr="00741685">
      <w:rPr>
        <w:rFonts w:ascii="Tahoma" w:hAnsi="Tahoma" w:cs="Tahoma"/>
        <w:i/>
        <w:sz w:val="13"/>
        <w:szCs w:val="13"/>
      </w:rPr>
      <w:t>Projekt „Akademia Pomys</w:t>
    </w:r>
    <w:r>
      <w:rPr>
        <w:rFonts w:ascii="Tahoma" w:hAnsi="Tahoma" w:cs="Tahoma"/>
        <w:i/>
        <w:sz w:val="13"/>
        <w:szCs w:val="13"/>
      </w:rPr>
      <w:t>łów BUILD-UP” Nr RPPD.03.01.02-20</w:t>
    </w:r>
    <w:r w:rsidRPr="00741685">
      <w:rPr>
        <w:rFonts w:ascii="Tahoma" w:hAnsi="Tahoma" w:cs="Tahoma"/>
        <w:i/>
        <w:sz w:val="13"/>
        <w:szCs w:val="13"/>
      </w:rPr>
      <w:t>-00</w:t>
    </w:r>
    <w:r>
      <w:rPr>
        <w:rFonts w:ascii="Tahoma" w:hAnsi="Tahoma" w:cs="Tahoma"/>
        <w:i/>
        <w:sz w:val="13"/>
        <w:szCs w:val="13"/>
      </w:rPr>
      <w:t>54</w:t>
    </w:r>
    <w:r w:rsidRPr="00741685">
      <w:rPr>
        <w:rFonts w:ascii="Tahoma" w:hAnsi="Tahoma" w:cs="Tahoma"/>
        <w:i/>
        <w:sz w:val="13"/>
        <w:szCs w:val="13"/>
      </w:rPr>
      <w:t>/15</w:t>
    </w:r>
    <w:r>
      <w:rPr>
        <w:rFonts w:ascii="Tahoma" w:hAnsi="Tahoma" w:cs="Tahoma"/>
        <w:i/>
        <w:sz w:val="13"/>
        <w:szCs w:val="13"/>
      </w:rPr>
      <w:t xml:space="preserve">  </w:t>
    </w:r>
  </w:p>
  <w:p w:rsidR="00D71A57" w:rsidRPr="00D71A57" w:rsidRDefault="00D71A57" w:rsidP="00D71A57">
    <w:pPr>
      <w:pStyle w:val="Default"/>
      <w:jc w:val="center"/>
      <w:rPr>
        <w:rFonts w:ascii="Tahoma" w:hAnsi="Tahoma" w:cs="Tahoma"/>
        <w:b/>
        <w:bCs/>
        <w:i/>
        <w:sz w:val="13"/>
        <w:szCs w:val="13"/>
      </w:rPr>
    </w:pPr>
    <w:r w:rsidRPr="00741685">
      <w:rPr>
        <w:rFonts w:ascii="Tahoma" w:hAnsi="Tahoma" w:cs="Tahoma"/>
        <w:i/>
        <w:sz w:val="13"/>
        <w:szCs w:val="13"/>
      </w:rPr>
      <w:t xml:space="preserve"> </w:t>
    </w:r>
    <w:r w:rsidRPr="00741685">
      <w:rPr>
        <w:rFonts w:ascii="Tahoma" w:hAnsi="Tahoma" w:cs="Tahoma"/>
        <w:bCs/>
        <w:i/>
        <w:sz w:val="13"/>
        <w:szCs w:val="13"/>
      </w:rPr>
      <w:t xml:space="preserve">współfinansowany z Europejskiego Funduszu Społecznego </w:t>
    </w:r>
    <w:r w:rsidRPr="00741685">
      <w:rPr>
        <w:rFonts w:ascii="Tahoma" w:hAnsi="Tahoma" w:cs="Tahoma"/>
        <w:i/>
        <w:sz w:val="13"/>
        <w:szCs w:val="13"/>
      </w:rPr>
      <w:t xml:space="preserve"> </w:t>
    </w:r>
    <w:r w:rsidRPr="00741685">
      <w:rPr>
        <w:rFonts w:ascii="Tahoma" w:hAnsi="Tahoma" w:cs="Tahoma"/>
        <w:bCs/>
        <w:i/>
        <w:sz w:val="13"/>
        <w:szCs w:val="13"/>
      </w:rPr>
      <w:t>w ramach RPOWP 2014-2020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32D" w:rsidRDefault="00B9732D" w:rsidP="00D71A57">
      <w:pPr>
        <w:spacing w:before="0" w:after="0"/>
      </w:pPr>
      <w:r>
        <w:separator/>
      </w:r>
    </w:p>
  </w:footnote>
  <w:footnote w:type="continuationSeparator" w:id="0">
    <w:p w:rsidR="00B9732D" w:rsidRDefault="00B9732D" w:rsidP="00D71A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A57" w:rsidRDefault="00D71A57">
    <w:pPr>
      <w:pStyle w:val="Nagwek"/>
    </w:pPr>
    <w:r w:rsidRPr="00D71A57">
      <w:rPr>
        <w:noProof/>
        <w:lang w:eastAsia="pl-PL"/>
      </w:rPr>
      <w:drawing>
        <wp:inline distT="0" distB="0" distL="0" distR="0">
          <wp:extent cx="5760720" cy="502256"/>
          <wp:effectExtent l="19050" t="0" r="0" b="0"/>
          <wp:docPr id="1" name="Obraz 1" descr="C:\Temp\Zestaw_logotypow_monochrom_GRAY_E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Temp\Zestaw_logotypow_monochrom_GRAY_EF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022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E31FB"/>
    <w:multiLevelType w:val="hybridMultilevel"/>
    <w:tmpl w:val="2C54039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C316E34"/>
    <w:multiLevelType w:val="hybridMultilevel"/>
    <w:tmpl w:val="31F608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EB6482"/>
    <w:multiLevelType w:val="hybridMultilevel"/>
    <w:tmpl w:val="9CCCD432"/>
    <w:lvl w:ilvl="0" w:tplc="0415000F">
      <w:start w:val="1"/>
      <w:numFmt w:val="decimal"/>
      <w:lvlText w:val="%1."/>
      <w:lvlJc w:val="left"/>
      <w:pPr>
        <w:ind w:left="720" w:hanging="360"/>
      </w:pPr>
      <w:rPr>
        <w:rFont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BF82EF2"/>
    <w:multiLevelType w:val="hybridMultilevel"/>
    <w:tmpl w:val="8F2AAB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495553"/>
    <w:multiLevelType w:val="hybridMultilevel"/>
    <w:tmpl w:val="55A4D2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B36657"/>
    <w:multiLevelType w:val="hybridMultilevel"/>
    <w:tmpl w:val="D5B87A6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0F059C"/>
    <w:multiLevelType w:val="hybridMultilevel"/>
    <w:tmpl w:val="C35C5788"/>
    <w:lvl w:ilvl="0" w:tplc="04150011">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A19315D"/>
    <w:multiLevelType w:val="hybridMultilevel"/>
    <w:tmpl w:val="0630C41C"/>
    <w:lvl w:ilvl="0" w:tplc="5B3C924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2BA35A27"/>
    <w:multiLevelType w:val="hybridMultilevel"/>
    <w:tmpl w:val="912A9FF4"/>
    <w:lvl w:ilvl="0" w:tplc="04150011">
      <w:start w:val="1"/>
      <w:numFmt w:val="decimal"/>
      <w:lvlText w:val="%1)"/>
      <w:lvlJc w:val="left"/>
      <w:pPr>
        <w:ind w:left="720" w:hanging="360"/>
      </w:pPr>
      <w:rPr>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CE1C29"/>
    <w:multiLevelType w:val="hybridMultilevel"/>
    <w:tmpl w:val="E040AF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24B34BF"/>
    <w:multiLevelType w:val="hybridMultilevel"/>
    <w:tmpl w:val="65E6BB8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44F7333"/>
    <w:multiLevelType w:val="hybridMultilevel"/>
    <w:tmpl w:val="73E8F31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5B85B0C"/>
    <w:multiLevelType w:val="hybridMultilevel"/>
    <w:tmpl w:val="57AA816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A044BEF"/>
    <w:multiLevelType w:val="hybridMultilevel"/>
    <w:tmpl w:val="3A38F5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5F41B72"/>
    <w:multiLevelType w:val="hybridMultilevel"/>
    <w:tmpl w:val="9E7C9DB4"/>
    <w:lvl w:ilvl="0" w:tplc="94669D50">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F3B0CDD"/>
    <w:multiLevelType w:val="hybridMultilevel"/>
    <w:tmpl w:val="55FC0D18"/>
    <w:lvl w:ilvl="0" w:tplc="F5A2F75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7DBE395D"/>
    <w:multiLevelType w:val="hybridMultilevel"/>
    <w:tmpl w:val="8E6A0980"/>
    <w:lvl w:ilvl="0" w:tplc="EAA093AA">
      <w:start w:val="1"/>
      <w:numFmt w:val="lowerLetter"/>
      <w:lvlText w:val="%1)"/>
      <w:lvlJc w:val="left"/>
      <w:pPr>
        <w:ind w:left="1865" w:hanging="360"/>
      </w:pPr>
      <w:rPr>
        <w:rFonts w:hint="default"/>
      </w:rPr>
    </w:lvl>
    <w:lvl w:ilvl="1" w:tplc="04150019" w:tentative="1">
      <w:start w:val="1"/>
      <w:numFmt w:val="lowerLetter"/>
      <w:lvlText w:val="%2."/>
      <w:lvlJc w:val="left"/>
      <w:pPr>
        <w:ind w:left="2585" w:hanging="360"/>
      </w:pPr>
    </w:lvl>
    <w:lvl w:ilvl="2" w:tplc="0415001B" w:tentative="1">
      <w:start w:val="1"/>
      <w:numFmt w:val="lowerRoman"/>
      <w:lvlText w:val="%3."/>
      <w:lvlJc w:val="right"/>
      <w:pPr>
        <w:ind w:left="3305" w:hanging="180"/>
      </w:pPr>
    </w:lvl>
    <w:lvl w:ilvl="3" w:tplc="0415000F" w:tentative="1">
      <w:start w:val="1"/>
      <w:numFmt w:val="decimal"/>
      <w:lvlText w:val="%4."/>
      <w:lvlJc w:val="left"/>
      <w:pPr>
        <w:ind w:left="4025" w:hanging="360"/>
      </w:pPr>
    </w:lvl>
    <w:lvl w:ilvl="4" w:tplc="04150019" w:tentative="1">
      <w:start w:val="1"/>
      <w:numFmt w:val="lowerLetter"/>
      <w:lvlText w:val="%5."/>
      <w:lvlJc w:val="left"/>
      <w:pPr>
        <w:ind w:left="4745" w:hanging="360"/>
      </w:pPr>
    </w:lvl>
    <w:lvl w:ilvl="5" w:tplc="0415001B" w:tentative="1">
      <w:start w:val="1"/>
      <w:numFmt w:val="lowerRoman"/>
      <w:lvlText w:val="%6."/>
      <w:lvlJc w:val="right"/>
      <w:pPr>
        <w:ind w:left="5465" w:hanging="180"/>
      </w:pPr>
    </w:lvl>
    <w:lvl w:ilvl="6" w:tplc="0415000F" w:tentative="1">
      <w:start w:val="1"/>
      <w:numFmt w:val="decimal"/>
      <w:lvlText w:val="%7."/>
      <w:lvlJc w:val="left"/>
      <w:pPr>
        <w:ind w:left="6185" w:hanging="360"/>
      </w:pPr>
    </w:lvl>
    <w:lvl w:ilvl="7" w:tplc="04150019" w:tentative="1">
      <w:start w:val="1"/>
      <w:numFmt w:val="lowerLetter"/>
      <w:lvlText w:val="%8."/>
      <w:lvlJc w:val="left"/>
      <w:pPr>
        <w:ind w:left="6905" w:hanging="360"/>
      </w:pPr>
    </w:lvl>
    <w:lvl w:ilvl="8" w:tplc="0415001B" w:tentative="1">
      <w:start w:val="1"/>
      <w:numFmt w:val="lowerRoman"/>
      <w:lvlText w:val="%9."/>
      <w:lvlJc w:val="right"/>
      <w:pPr>
        <w:ind w:left="7625" w:hanging="180"/>
      </w:pPr>
    </w:lvl>
  </w:abstractNum>
  <w:abstractNum w:abstractNumId="17" w15:restartNumberingAfterBreak="0">
    <w:nsid w:val="7F7630D4"/>
    <w:multiLevelType w:val="hybridMultilevel"/>
    <w:tmpl w:val="3A38F5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
  </w:num>
  <w:num w:numId="17">
    <w:abstractNumId w:val="7"/>
  </w:num>
  <w:num w:numId="18">
    <w:abstractNumId w:val="0"/>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A57"/>
    <w:rsid w:val="000B4586"/>
    <w:rsid w:val="000E3F91"/>
    <w:rsid w:val="00132AAF"/>
    <w:rsid w:val="00160CDA"/>
    <w:rsid w:val="00185255"/>
    <w:rsid w:val="001957E6"/>
    <w:rsid w:val="001E4233"/>
    <w:rsid w:val="001F1BC4"/>
    <w:rsid w:val="00226B97"/>
    <w:rsid w:val="002418B5"/>
    <w:rsid w:val="0026548D"/>
    <w:rsid w:val="002D45E4"/>
    <w:rsid w:val="003545EC"/>
    <w:rsid w:val="003612F1"/>
    <w:rsid w:val="0037191D"/>
    <w:rsid w:val="00372D7B"/>
    <w:rsid w:val="003B0A49"/>
    <w:rsid w:val="0040046F"/>
    <w:rsid w:val="004106F1"/>
    <w:rsid w:val="00420E63"/>
    <w:rsid w:val="00475F87"/>
    <w:rsid w:val="004A3255"/>
    <w:rsid w:val="00530FB2"/>
    <w:rsid w:val="0057339A"/>
    <w:rsid w:val="005849BD"/>
    <w:rsid w:val="005A6FD7"/>
    <w:rsid w:val="005D095D"/>
    <w:rsid w:val="0068311F"/>
    <w:rsid w:val="0068404B"/>
    <w:rsid w:val="006A7E4C"/>
    <w:rsid w:val="006A7EF6"/>
    <w:rsid w:val="00700030"/>
    <w:rsid w:val="00743A51"/>
    <w:rsid w:val="0075654F"/>
    <w:rsid w:val="007608C5"/>
    <w:rsid w:val="007E15B7"/>
    <w:rsid w:val="008954A0"/>
    <w:rsid w:val="008A2B2B"/>
    <w:rsid w:val="008F27ED"/>
    <w:rsid w:val="00904AA1"/>
    <w:rsid w:val="009078CF"/>
    <w:rsid w:val="00930644"/>
    <w:rsid w:val="00992575"/>
    <w:rsid w:val="009B7EDE"/>
    <w:rsid w:val="00A008AB"/>
    <w:rsid w:val="00A13DFB"/>
    <w:rsid w:val="00A35BD7"/>
    <w:rsid w:val="00A65738"/>
    <w:rsid w:val="00A71D87"/>
    <w:rsid w:val="00AB67ED"/>
    <w:rsid w:val="00AD2DE5"/>
    <w:rsid w:val="00AD7517"/>
    <w:rsid w:val="00AE6644"/>
    <w:rsid w:val="00B2391B"/>
    <w:rsid w:val="00B5497B"/>
    <w:rsid w:val="00B55AB0"/>
    <w:rsid w:val="00B7654D"/>
    <w:rsid w:val="00B9731B"/>
    <w:rsid w:val="00B9732D"/>
    <w:rsid w:val="00BB5A31"/>
    <w:rsid w:val="00BC5D8C"/>
    <w:rsid w:val="00BE476E"/>
    <w:rsid w:val="00BF03A6"/>
    <w:rsid w:val="00C420BF"/>
    <w:rsid w:val="00C70890"/>
    <w:rsid w:val="00C83A5B"/>
    <w:rsid w:val="00C937F1"/>
    <w:rsid w:val="00CC356C"/>
    <w:rsid w:val="00CF4617"/>
    <w:rsid w:val="00D41F7B"/>
    <w:rsid w:val="00D71A57"/>
    <w:rsid w:val="00D7759A"/>
    <w:rsid w:val="00DA67D4"/>
    <w:rsid w:val="00E34487"/>
    <w:rsid w:val="00EB4A79"/>
    <w:rsid w:val="00EC5A13"/>
    <w:rsid w:val="00ED4C50"/>
    <w:rsid w:val="00EF13B7"/>
    <w:rsid w:val="00F51D1F"/>
    <w:rsid w:val="00F8079B"/>
    <w:rsid w:val="00FD2E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07F8E"/>
  <w15:docId w15:val="{C50943C9-8F77-4CF9-9764-CF4C2B8D3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1D87"/>
    <w:pPr>
      <w:suppressAutoHyphens/>
      <w:spacing w:before="60" w:after="60" w:line="240" w:lineRule="auto"/>
      <w:jc w:val="both"/>
    </w:pPr>
    <w:rPr>
      <w:rFonts w:ascii="Times New Roman" w:eastAsia="Times New Roman" w:hAnsi="Times New Roman" w:cs="Times New Roman"/>
      <w:b/>
      <w:sz w:val="20"/>
      <w:szCs w:val="24"/>
      <w:lang w:eastAsia="ar-SA"/>
    </w:rPr>
  </w:style>
  <w:style w:type="paragraph" w:styleId="Nagwek1">
    <w:name w:val="heading 1"/>
    <w:basedOn w:val="Normalny"/>
    <w:next w:val="Normalny"/>
    <w:link w:val="Nagwek1Znak"/>
    <w:uiPriority w:val="9"/>
    <w:qFormat/>
    <w:rsid w:val="00A71D87"/>
    <w:pPr>
      <w:keepNext/>
      <w:spacing w:before="240"/>
      <w:outlineLvl w:val="0"/>
    </w:pPr>
    <w:rPr>
      <w:rFonts w:ascii="Cambria" w:hAnsi="Cambria"/>
      <w:b w:val="0"/>
      <w:bCs/>
      <w:kern w:val="32"/>
      <w:sz w:val="32"/>
      <w:szCs w:val="32"/>
    </w:rPr>
  </w:style>
  <w:style w:type="paragraph" w:styleId="Nagwek2">
    <w:name w:val="heading 2"/>
    <w:basedOn w:val="Normalny"/>
    <w:next w:val="Normalny"/>
    <w:link w:val="Nagwek2Znak"/>
    <w:qFormat/>
    <w:rsid w:val="00A71D87"/>
    <w:pPr>
      <w:keepNext/>
      <w:tabs>
        <w:tab w:val="num" w:pos="-2160"/>
      </w:tabs>
      <w:suppressAutoHyphens w:val="0"/>
      <w:spacing w:before="0" w:after="0"/>
      <w:outlineLvl w:val="1"/>
    </w:pPr>
    <w:rPr>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D71A57"/>
    <w:pPr>
      <w:tabs>
        <w:tab w:val="center" w:pos="4536"/>
        <w:tab w:val="right" w:pos="9072"/>
      </w:tabs>
      <w:spacing w:after="0"/>
    </w:pPr>
  </w:style>
  <w:style w:type="character" w:customStyle="1" w:styleId="NagwekZnak">
    <w:name w:val="Nagłówek Znak"/>
    <w:basedOn w:val="Domylnaczcionkaakapitu"/>
    <w:link w:val="Nagwek"/>
    <w:rsid w:val="00D71A57"/>
  </w:style>
  <w:style w:type="paragraph" w:styleId="Stopka">
    <w:name w:val="footer"/>
    <w:basedOn w:val="Normalny"/>
    <w:link w:val="StopkaZnak"/>
    <w:uiPriority w:val="99"/>
    <w:semiHidden/>
    <w:unhideWhenUsed/>
    <w:rsid w:val="00D71A57"/>
    <w:pPr>
      <w:tabs>
        <w:tab w:val="center" w:pos="4536"/>
        <w:tab w:val="right" w:pos="9072"/>
      </w:tabs>
      <w:spacing w:after="0"/>
    </w:pPr>
  </w:style>
  <w:style w:type="character" w:customStyle="1" w:styleId="StopkaZnak">
    <w:name w:val="Stopka Znak"/>
    <w:basedOn w:val="Domylnaczcionkaakapitu"/>
    <w:link w:val="Stopka"/>
    <w:uiPriority w:val="99"/>
    <w:semiHidden/>
    <w:rsid w:val="00D71A57"/>
  </w:style>
  <w:style w:type="paragraph" w:customStyle="1" w:styleId="Default">
    <w:name w:val="Default"/>
    <w:rsid w:val="00D71A5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dymka">
    <w:name w:val="Balloon Text"/>
    <w:basedOn w:val="Normalny"/>
    <w:link w:val="TekstdymkaZnak"/>
    <w:uiPriority w:val="99"/>
    <w:semiHidden/>
    <w:unhideWhenUsed/>
    <w:rsid w:val="00D71A57"/>
    <w:pPr>
      <w:spacing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D71A57"/>
    <w:rPr>
      <w:rFonts w:ascii="Tahoma" w:hAnsi="Tahoma" w:cs="Tahoma"/>
      <w:sz w:val="16"/>
      <w:szCs w:val="16"/>
    </w:rPr>
  </w:style>
  <w:style w:type="character" w:customStyle="1" w:styleId="Nagwek1Znak">
    <w:name w:val="Nagłówek 1 Znak"/>
    <w:basedOn w:val="Domylnaczcionkaakapitu"/>
    <w:link w:val="Nagwek1"/>
    <w:uiPriority w:val="9"/>
    <w:rsid w:val="00A71D87"/>
    <w:rPr>
      <w:rFonts w:ascii="Cambria" w:eastAsia="Times New Roman" w:hAnsi="Cambria" w:cs="Times New Roman"/>
      <w:bCs/>
      <w:kern w:val="32"/>
      <w:sz w:val="32"/>
      <w:szCs w:val="32"/>
      <w:lang w:eastAsia="ar-SA"/>
    </w:rPr>
  </w:style>
  <w:style w:type="character" w:customStyle="1" w:styleId="Nagwek2Znak">
    <w:name w:val="Nagłówek 2 Znak"/>
    <w:basedOn w:val="Domylnaczcionkaakapitu"/>
    <w:link w:val="Nagwek2"/>
    <w:rsid w:val="00A71D87"/>
    <w:rPr>
      <w:rFonts w:ascii="Times New Roman" w:eastAsia="Times New Roman" w:hAnsi="Times New Roman" w:cs="Times New Roman"/>
      <w:b/>
      <w:szCs w:val="24"/>
      <w:lang w:eastAsia="ar-SA"/>
    </w:rPr>
  </w:style>
  <w:style w:type="paragraph" w:styleId="Akapitzlist">
    <w:name w:val="List Paragraph"/>
    <w:aliases w:val="L1,Numerowanie,Akapit z listą5"/>
    <w:basedOn w:val="Normalny"/>
    <w:link w:val="AkapitzlistZnak"/>
    <w:uiPriority w:val="34"/>
    <w:qFormat/>
    <w:rsid w:val="00A71D87"/>
    <w:pPr>
      <w:ind w:left="720"/>
      <w:contextualSpacing/>
    </w:pPr>
  </w:style>
  <w:style w:type="character" w:styleId="Hipercze">
    <w:name w:val="Hyperlink"/>
    <w:uiPriority w:val="99"/>
    <w:unhideWhenUsed/>
    <w:rsid w:val="00A71D87"/>
    <w:rPr>
      <w:color w:val="0000FF"/>
      <w:u w:val="single"/>
    </w:rPr>
  </w:style>
  <w:style w:type="paragraph" w:customStyle="1" w:styleId="Standard">
    <w:name w:val="Standard"/>
    <w:basedOn w:val="Normalny"/>
    <w:uiPriority w:val="99"/>
    <w:rsid w:val="00A71D87"/>
    <w:pPr>
      <w:widowControl w:val="0"/>
      <w:spacing w:before="0" w:after="0"/>
      <w:jc w:val="left"/>
    </w:pPr>
    <w:rPr>
      <w:szCs w:val="20"/>
    </w:rPr>
  </w:style>
  <w:style w:type="paragraph" w:customStyle="1" w:styleId="normalny0">
    <w:name w:val="normalny"/>
    <w:basedOn w:val="Normalny"/>
    <w:uiPriority w:val="99"/>
    <w:rsid w:val="00A71D87"/>
    <w:pPr>
      <w:suppressAutoHyphens w:val="0"/>
      <w:spacing w:before="0" w:after="0"/>
      <w:jc w:val="left"/>
    </w:pPr>
    <w:rPr>
      <w:lang w:eastAsia="pl-PL"/>
    </w:rPr>
  </w:style>
  <w:style w:type="paragraph" w:styleId="Bezodstpw">
    <w:name w:val="No Spacing"/>
    <w:link w:val="BezodstpwZnak"/>
    <w:uiPriority w:val="1"/>
    <w:qFormat/>
    <w:rsid w:val="00A71D87"/>
    <w:pPr>
      <w:suppressAutoHyphens/>
      <w:spacing w:after="0" w:line="240" w:lineRule="auto"/>
    </w:pPr>
    <w:rPr>
      <w:rFonts w:ascii="Calibri" w:eastAsia="Calibri" w:hAnsi="Calibri" w:cs="Calibri"/>
      <w:lang w:eastAsia="ar-SA"/>
    </w:rPr>
  </w:style>
  <w:style w:type="character" w:customStyle="1" w:styleId="BezodstpwZnak">
    <w:name w:val="Bez odstępów Znak"/>
    <w:link w:val="Bezodstpw"/>
    <w:uiPriority w:val="1"/>
    <w:rsid w:val="00A71D87"/>
    <w:rPr>
      <w:rFonts w:ascii="Calibri" w:eastAsia="Calibri" w:hAnsi="Calibri" w:cs="Calibri"/>
      <w:lang w:eastAsia="ar-SA"/>
    </w:rPr>
  </w:style>
  <w:style w:type="character" w:customStyle="1" w:styleId="AkapitzlistZnak">
    <w:name w:val="Akapit z listą Znak"/>
    <w:aliases w:val="L1 Znak,Numerowanie Znak,Akapit z listą5 Znak"/>
    <w:link w:val="Akapitzlist"/>
    <w:uiPriority w:val="99"/>
    <w:locked/>
    <w:rsid w:val="00A71D87"/>
    <w:rPr>
      <w:rFonts w:ascii="Times New Roman" w:eastAsia="Times New Roman" w:hAnsi="Times New Roman" w:cs="Times New Roman"/>
      <w:b/>
      <w:sz w:val="20"/>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sp12%22%20%3Csp12@um.bialystok.pl%3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wakraje@interia.p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p12bialystok.p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p12bialystok.pl" TargetMode="External"/><Relationship Id="rId4" Type="http://schemas.openxmlformats.org/officeDocument/2006/relationships/webSettings" Target="webSettings.xml"/><Relationship Id="rId9" Type="http://schemas.openxmlformats.org/officeDocument/2006/relationships/hyperlink" Target="mailto:%22sp12%22%20%3Csp12@um.bialystok.pl%3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3101</Words>
  <Characters>18607</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admin</cp:lastModifiedBy>
  <cp:revision>8</cp:revision>
  <cp:lastPrinted>2017-11-08T13:02:00Z</cp:lastPrinted>
  <dcterms:created xsi:type="dcterms:W3CDTF">2017-11-08T13:02:00Z</dcterms:created>
  <dcterms:modified xsi:type="dcterms:W3CDTF">2017-11-08T16:13:00Z</dcterms:modified>
</cp:coreProperties>
</file>